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992" w:rsidRPr="003B600A" w:rsidRDefault="007F1836" w:rsidP="003B600A">
      <w:pPr>
        <w:jc w:val="center"/>
        <w:rPr>
          <w:rFonts w:ascii="Arial" w:hAnsi="Arial" w:cs="Arial"/>
          <w:sz w:val="24"/>
          <w:szCs w:val="24"/>
        </w:rPr>
      </w:pPr>
      <w:bookmarkStart w:id="0" w:name="_GoBack"/>
      <w:r w:rsidRPr="003B600A">
        <w:rPr>
          <w:rFonts w:ascii="Arial" w:hAnsi="Arial" w:cs="Arial"/>
          <w:noProof/>
          <w:sz w:val="24"/>
          <w:szCs w:val="24"/>
          <w:lang w:eastAsia="es-VE"/>
        </w:rPr>
        <w:drawing>
          <wp:inline distT="0" distB="0" distL="0" distR="0" wp14:anchorId="7E41156A" wp14:editId="21DF87D5">
            <wp:extent cx="4988124" cy="8867775"/>
            <wp:effectExtent l="0" t="0" r="3175" b="0"/>
            <wp:docPr id="1" name="Imagen 1" descr="C:\Users\anjudith.montiel\Downloads\WhatsApp Image 2017-12-13 at 11.0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judith.montiel\Downloads\WhatsApp Image 2017-12-13 at 11.04.1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90347" cy="8871728"/>
                    </a:xfrm>
                    <a:prstGeom prst="rect">
                      <a:avLst/>
                    </a:prstGeom>
                    <a:noFill/>
                    <a:ln>
                      <a:noFill/>
                    </a:ln>
                  </pic:spPr>
                </pic:pic>
              </a:graphicData>
            </a:graphic>
          </wp:inline>
        </w:drawing>
      </w:r>
    </w:p>
    <w:bookmarkEnd w:id="0"/>
    <w:p w:rsidR="00DA4BA8" w:rsidRPr="003B600A" w:rsidRDefault="00DA4BA8" w:rsidP="003B600A">
      <w:pPr>
        <w:pStyle w:val="NormalWeb"/>
        <w:jc w:val="center"/>
        <w:rPr>
          <w:rFonts w:ascii="Arial" w:hAnsi="Arial" w:cs="Arial"/>
        </w:rPr>
      </w:pPr>
      <w:r w:rsidRPr="003B600A">
        <w:rPr>
          <w:rFonts w:ascii="Arial" w:hAnsi="Arial" w:cs="Arial"/>
          <w:noProof/>
        </w:rPr>
        <w:lastRenderedPageBreak/>
        <w:drawing>
          <wp:inline distT="0" distB="0" distL="0" distR="0" wp14:anchorId="30C28E69" wp14:editId="32DE1894">
            <wp:extent cx="2462213" cy="1641475"/>
            <wp:effectExtent l="0" t="0" r="0" b="0"/>
            <wp:docPr id="2" name="Imagen 2" descr="Microsoft Word - Nuestro apoyo incondicional a la Revolución 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rosoft Word - Nuestro apoyo incondicional a la Revolución B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5893" cy="1643929"/>
                    </a:xfrm>
                    <a:prstGeom prst="rect">
                      <a:avLst/>
                    </a:prstGeom>
                    <a:noFill/>
                    <a:ln>
                      <a:noFill/>
                    </a:ln>
                  </pic:spPr>
                </pic:pic>
              </a:graphicData>
            </a:graphic>
          </wp:inline>
        </w:drawing>
      </w:r>
    </w:p>
    <w:p w:rsidR="00A766A1" w:rsidRPr="003B600A" w:rsidRDefault="00A766A1" w:rsidP="003B600A">
      <w:pPr>
        <w:pStyle w:val="NormalWeb"/>
        <w:jc w:val="both"/>
        <w:rPr>
          <w:rFonts w:ascii="Arial" w:hAnsi="Arial" w:cs="Arial"/>
          <w:b/>
          <w:sz w:val="28"/>
          <w:szCs w:val="28"/>
        </w:rPr>
      </w:pPr>
      <w:r w:rsidRPr="003B600A">
        <w:rPr>
          <w:rFonts w:ascii="Arial" w:hAnsi="Arial" w:cs="Arial"/>
          <w:b/>
          <w:sz w:val="28"/>
          <w:szCs w:val="28"/>
        </w:rPr>
        <w:t>Convergencia celebra la consolidación de la democracia venezolana</w:t>
      </w:r>
    </w:p>
    <w:p w:rsidR="00DA4BA8" w:rsidRPr="003B600A" w:rsidRDefault="00DA4BA8" w:rsidP="003B600A">
      <w:pPr>
        <w:pStyle w:val="NormalWeb"/>
        <w:jc w:val="both"/>
        <w:rPr>
          <w:rFonts w:ascii="Arial" w:hAnsi="Arial" w:cs="Arial"/>
        </w:rPr>
      </w:pPr>
      <w:r w:rsidRPr="003B600A">
        <w:rPr>
          <w:rStyle w:val="Textoennegrita"/>
          <w:rFonts w:ascii="Arial" w:hAnsi="Arial" w:cs="Arial"/>
        </w:rPr>
        <w:t>Guatemala, 12 de diciembre de 2017 (MPPRE).-</w:t>
      </w:r>
      <w:r w:rsidRPr="003B600A">
        <w:rPr>
          <w:rFonts w:ascii="Arial" w:hAnsi="Arial" w:cs="Arial"/>
        </w:rPr>
        <w:t xml:space="preserve"> El partido político Convergencia saludó en un comunicado “al heroico pueblo venezolano por su alta vocación democrática y pacífica, manifiesta en la participación activa y propositiva en los procesos electorales”, esto tras conocerse los resultados de los comicios municipales del domingo 10 de diciembre, en los que las fuerzas políticas que respaldan a la Revolución Bolivariana obtuvieron 308 de las 335 alcaldías en disputa y la gobernación del estado Zulia.</w:t>
      </w:r>
    </w:p>
    <w:p w:rsidR="00DA4BA8" w:rsidRPr="003B600A" w:rsidRDefault="00DA4BA8" w:rsidP="003B600A">
      <w:pPr>
        <w:pStyle w:val="NormalWeb"/>
        <w:jc w:val="both"/>
        <w:rPr>
          <w:rFonts w:ascii="Arial" w:hAnsi="Arial" w:cs="Arial"/>
        </w:rPr>
      </w:pPr>
      <w:r w:rsidRPr="003B600A">
        <w:rPr>
          <w:rFonts w:ascii="Arial" w:hAnsi="Arial" w:cs="Arial"/>
        </w:rPr>
        <w:t>Para Convergencia estos resultados son una muestra de “la alta conciencia del pueblo venezolano sobre su proceso revolucionario” que, además, “consolida al sistema democrático, representativo y electoral” de Venezuela, como “ejemplo de dignidad, nacionalismo y autodeterminación para Latinoamérica y el mundo”.</w:t>
      </w:r>
    </w:p>
    <w:p w:rsidR="00DA4BA8" w:rsidRPr="003B600A" w:rsidRDefault="00DA4BA8" w:rsidP="003B600A">
      <w:pPr>
        <w:pStyle w:val="NormalWeb"/>
        <w:jc w:val="both"/>
        <w:rPr>
          <w:rFonts w:ascii="Arial" w:hAnsi="Arial" w:cs="Arial"/>
        </w:rPr>
      </w:pPr>
      <w:r w:rsidRPr="003B600A">
        <w:rPr>
          <w:rStyle w:val="Textoennegrita"/>
          <w:rFonts w:ascii="Arial" w:hAnsi="Arial" w:cs="Arial"/>
        </w:rPr>
        <w:t>A continuación el texto completo del comunicado:</w:t>
      </w:r>
    </w:p>
    <w:p w:rsidR="00DA4BA8" w:rsidRPr="003B600A" w:rsidRDefault="00DA4BA8" w:rsidP="003B600A">
      <w:pPr>
        <w:pStyle w:val="NormalWeb"/>
        <w:jc w:val="both"/>
        <w:rPr>
          <w:rFonts w:ascii="Arial" w:hAnsi="Arial" w:cs="Arial"/>
        </w:rPr>
      </w:pPr>
      <w:r w:rsidRPr="003B600A">
        <w:rPr>
          <w:rFonts w:ascii="Arial" w:hAnsi="Arial" w:cs="Arial"/>
        </w:rPr>
        <w:t>El partido político Convergencia de Guatemala, saluda al Estado venezolano, por la consolidación de su sistema democrático, representativo y electoral, ejemplo para todos los pueblos del mundo; a la vez saluda al heroico pueblo venezolano por su alta vocación democrática y pacífica, manifiesta en la participación activa y propositiva en los procesos electorales.</w:t>
      </w:r>
    </w:p>
    <w:p w:rsidR="00DA4BA8" w:rsidRPr="003B600A" w:rsidRDefault="00DA4BA8" w:rsidP="003B600A">
      <w:pPr>
        <w:pStyle w:val="NormalWeb"/>
        <w:jc w:val="both"/>
        <w:rPr>
          <w:rFonts w:ascii="Arial" w:hAnsi="Arial" w:cs="Arial"/>
        </w:rPr>
      </w:pPr>
      <w:r w:rsidRPr="003B600A">
        <w:rPr>
          <w:rFonts w:ascii="Arial" w:hAnsi="Arial" w:cs="Arial"/>
        </w:rPr>
        <w:t>Convergencia felicita al Gran Polo Patriótico y al Partido Socialista Unido de Venezuela por la victoria obtenida en las elecciones del 10 de diciembre de 2017, para elegir alcaldes y alcaldesas, en las cuales obtuvieron el 92% de las mismas, lo cual demuestra que el pueblo venezolano tiene una alta conciencia de su proceso revolucionario y está dispuesto a defenderlo, a través de mecanismos institucionales y democráticos, rechazando todo tipo de violencia y terrorismo en contra del gobierno del presidente Nicolás Maduro.</w:t>
      </w:r>
    </w:p>
    <w:p w:rsidR="00DA4BA8" w:rsidRPr="003B600A" w:rsidRDefault="00DA4BA8" w:rsidP="003B600A">
      <w:pPr>
        <w:pStyle w:val="NormalWeb"/>
        <w:jc w:val="both"/>
        <w:rPr>
          <w:rFonts w:ascii="Arial" w:hAnsi="Arial" w:cs="Arial"/>
        </w:rPr>
      </w:pPr>
      <w:r w:rsidRPr="003B600A">
        <w:rPr>
          <w:rFonts w:ascii="Arial" w:hAnsi="Arial" w:cs="Arial"/>
        </w:rPr>
        <w:t xml:space="preserve">El proceso de construcción de un Estado totalmente democrático, y al servicio de las grandes mayorías en Venezuela, se consolida como un ejemplo de dignidad, nacionalismo y autodeterminación para Latinoamérica y el mundo, rechazando </w:t>
      </w:r>
      <w:r w:rsidRPr="003B600A">
        <w:rPr>
          <w:rFonts w:ascii="Arial" w:hAnsi="Arial" w:cs="Arial"/>
        </w:rPr>
        <w:lastRenderedPageBreak/>
        <w:t>cualquier tipo de injerencia extranjera, principalmente de los Estados Unidos de América.</w:t>
      </w:r>
    </w:p>
    <w:p w:rsidR="00DA4BA8" w:rsidRPr="003B600A" w:rsidRDefault="00DA4BA8" w:rsidP="003B600A">
      <w:pPr>
        <w:pStyle w:val="NormalWeb"/>
        <w:jc w:val="both"/>
        <w:rPr>
          <w:rFonts w:ascii="Arial" w:hAnsi="Arial" w:cs="Arial"/>
        </w:rPr>
      </w:pPr>
      <w:r w:rsidRPr="003B600A">
        <w:rPr>
          <w:rFonts w:ascii="Arial" w:hAnsi="Arial" w:cs="Arial"/>
        </w:rPr>
        <w:t>Pedimos e instamos a los gobiernos de todos los países a reconocer el proceso democrático venezolano y sus procesos electorales, así como reconocer la legitimidad del gobierno del presidente Nicolás Maduro, su Asamblea Nacional Constituyente, a sus gobernadores y a sus alcaldes electos.</w:t>
      </w:r>
    </w:p>
    <w:p w:rsidR="00DA4BA8" w:rsidRPr="003B600A" w:rsidRDefault="00DA4BA8" w:rsidP="003B600A">
      <w:pPr>
        <w:pStyle w:val="NormalWeb"/>
        <w:jc w:val="both"/>
        <w:rPr>
          <w:rStyle w:val="Textoennegrita"/>
          <w:rFonts w:ascii="Arial" w:hAnsi="Arial" w:cs="Arial"/>
        </w:rPr>
      </w:pPr>
      <w:r w:rsidRPr="003B600A">
        <w:rPr>
          <w:rStyle w:val="Textoennegrita"/>
          <w:rFonts w:ascii="Arial" w:hAnsi="Arial" w:cs="Arial"/>
        </w:rPr>
        <w:t>Guatemala, 11 de diciembre de 2017</w:t>
      </w:r>
    </w:p>
    <w:p w:rsidR="00DA4BA8" w:rsidRDefault="00DA4BA8" w:rsidP="003B600A">
      <w:pPr>
        <w:pStyle w:val="NormalWeb"/>
        <w:jc w:val="both"/>
        <w:rPr>
          <w:rFonts w:ascii="Arial" w:hAnsi="Arial" w:cs="Arial"/>
        </w:rPr>
      </w:pPr>
    </w:p>
    <w:p w:rsidR="00FE0AF5" w:rsidRDefault="00FE0AF5" w:rsidP="003B600A">
      <w:pPr>
        <w:pStyle w:val="NormalWeb"/>
        <w:jc w:val="both"/>
        <w:rPr>
          <w:rFonts w:ascii="Arial" w:hAnsi="Arial" w:cs="Arial"/>
        </w:rPr>
      </w:pPr>
    </w:p>
    <w:p w:rsidR="00FE0AF5" w:rsidRDefault="00FE0AF5" w:rsidP="003B600A">
      <w:pPr>
        <w:pStyle w:val="NormalWeb"/>
        <w:jc w:val="both"/>
        <w:rPr>
          <w:rFonts w:ascii="Arial" w:hAnsi="Arial" w:cs="Arial"/>
        </w:rPr>
      </w:pPr>
    </w:p>
    <w:p w:rsidR="00FE0AF5" w:rsidRDefault="00FE0AF5" w:rsidP="003B600A">
      <w:pPr>
        <w:pStyle w:val="NormalWeb"/>
        <w:jc w:val="both"/>
        <w:rPr>
          <w:rFonts w:ascii="Arial" w:hAnsi="Arial" w:cs="Arial"/>
        </w:rPr>
      </w:pPr>
    </w:p>
    <w:p w:rsidR="00FE0AF5" w:rsidRDefault="00FE0AF5" w:rsidP="003B600A">
      <w:pPr>
        <w:pStyle w:val="NormalWeb"/>
        <w:jc w:val="both"/>
        <w:rPr>
          <w:rFonts w:ascii="Arial" w:hAnsi="Arial" w:cs="Arial"/>
        </w:rPr>
      </w:pPr>
    </w:p>
    <w:p w:rsidR="00FE0AF5" w:rsidRDefault="00FE0AF5" w:rsidP="003B600A">
      <w:pPr>
        <w:pStyle w:val="NormalWeb"/>
        <w:jc w:val="both"/>
        <w:rPr>
          <w:rFonts w:ascii="Arial" w:hAnsi="Arial" w:cs="Arial"/>
        </w:rPr>
      </w:pPr>
    </w:p>
    <w:p w:rsidR="00FE0AF5" w:rsidRDefault="00FE0AF5" w:rsidP="003B600A">
      <w:pPr>
        <w:pStyle w:val="NormalWeb"/>
        <w:jc w:val="both"/>
        <w:rPr>
          <w:rFonts w:ascii="Arial" w:hAnsi="Arial" w:cs="Arial"/>
        </w:rPr>
      </w:pPr>
    </w:p>
    <w:p w:rsidR="00FE0AF5" w:rsidRDefault="00FE0AF5" w:rsidP="003B600A">
      <w:pPr>
        <w:pStyle w:val="NormalWeb"/>
        <w:jc w:val="both"/>
        <w:rPr>
          <w:rFonts w:ascii="Arial" w:hAnsi="Arial" w:cs="Arial"/>
        </w:rPr>
      </w:pPr>
    </w:p>
    <w:p w:rsidR="00FE0AF5" w:rsidRDefault="00FE0AF5" w:rsidP="003B600A">
      <w:pPr>
        <w:pStyle w:val="NormalWeb"/>
        <w:jc w:val="both"/>
        <w:rPr>
          <w:rFonts w:ascii="Arial" w:hAnsi="Arial" w:cs="Arial"/>
        </w:rPr>
      </w:pPr>
    </w:p>
    <w:p w:rsidR="00FE0AF5" w:rsidRDefault="00FE0AF5" w:rsidP="003B600A">
      <w:pPr>
        <w:pStyle w:val="NormalWeb"/>
        <w:jc w:val="both"/>
        <w:rPr>
          <w:rFonts w:ascii="Arial" w:hAnsi="Arial" w:cs="Arial"/>
        </w:rPr>
      </w:pPr>
    </w:p>
    <w:p w:rsidR="00FE0AF5" w:rsidRDefault="00FE0AF5" w:rsidP="003B600A">
      <w:pPr>
        <w:pStyle w:val="NormalWeb"/>
        <w:jc w:val="both"/>
        <w:rPr>
          <w:rFonts w:ascii="Arial" w:hAnsi="Arial" w:cs="Arial"/>
        </w:rPr>
      </w:pPr>
    </w:p>
    <w:p w:rsidR="00FE0AF5" w:rsidRDefault="00FE0AF5" w:rsidP="003B600A">
      <w:pPr>
        <w:pStyle w:val="NormalWeb"/>
        <w:jc w:val="both"/>
        <w:rPr>
          <w:rFonts w:ascii="Arial" w:hAnsi="Arial" w:cs="Arial"/>
        </w:rPr>
      </w:pPr>
    </w:p>
    <w:p w:rsidR="00FE0AF5" w:rsidRDefault="00FE0AF5" w:rsidP="003B600A">
      <w:pPr>
        <w:pStyle w:val="NormalWeb"/>
        <w:jc w:val="both"/>
        <w:rPr>
          <w:rFonts w:ascii="Arial" w:hAnsi="Arial" w:cs="Arial"/>
        </w:rPr>
      </w:pPr>
    </w:p>
    <w:p w:rsidR="00FE0AF5" w:rsidRPr="003B600A" w:rsidRDefault="00FE0AF5" w:rsidP="003B600A">
      <w:pPr>
        <w:pStyle w:val="NormalWeb"/>
        <w:jc w:val="both"/>
        <w:rPr>
          <w:rFonts w:ascii="Arial" w:hAnsi="Arial" w:cs="Arial"/>
        </w:rPr>
      </w:pPr>
    </w:p>
    <w:p w:rsidR="00DA4BA8" w:rsidRPr="003B600A" w:rsidRDefault="00DA4BA8" w:rsidP="003B600A">
      <w:pPr>
        <w:pStyle w:val="NormalWeb"/>
        <w:jc w:val="center"/>
        <w:rPr>
          <w:rFonts w:ascii="Arial" w:hAnsi="Arial" w:cs="Arial"/>
        </w:rPr>
      </w:pPr>
      <w:r w:rsidRPr="003B600A">
        <w:rPr>
          <w:rFonts w:ascii="Arial" w:hAnsi="Arial" w:cs="Arial"/>
          <w:noProof/>
        </w:rPr>
        <w:lastRenderedPageBreak/>
        <w:drawing>
          <wp:inline distT="0" distB="0" distL="0" distR="0" wp14:anchorId="0D61B5B8" wp14:editId="7885000C">
            <wp:extent cx="2876550" cy="1917700"/>
            <wp:effectExtent l="0" t="0" r="0" b="6350"/>
            <wp:docPr id="3" name="Imagen 3" descr="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6550" cy="1917700"/>
                    </a:xfrm>
                    <a:prstGeom prst="rect">
                      <a:avLst/>
                    </a:prstGeom>
                    <a:noFill/>
                    <a:ln>
                      <a:noFill/>
                    </a:ln>
                  </pic:spPr>
                </pic:pic>
              </a:graphicData>
            </a:graphic>
          </wp:inline>
        </w:drawing>
      </w:r>
    </w:p>
    <w:p w:rsidR="00D65A13" w:rsidRPr="003B600A" w:rsidRDefault="00D65A13" w:rsidP="003B600A">
      <w:pPr>
        <w:pStyle w:val="NormalWeb"/>
        <w:jc w:val="both"/>
        <w:rPr>
          <w:rFonts w:ascii="Arial" w:hAnsi="Arial" w:cs="Arial"/>
          <w:b/>
          <w:sz w:val="28"/>
          <w:szCs w:val="28"/>
        </w:rPr>
      </w:pPr>
      <w:r w:rsidRPr="003B600A">
        <w:rPr>
          <w:rFonts w:ascii="Arial" w:hAnsi="Arial" w:cs="Arial"/>
          <w:b/>
          <w:sz w:val="28"/>
          <w:szCs w:val="28"/>
        </w:rPr>
        <w:t>Comunicado de Movimientos Sociales de República Dominicana de felicitación el pueblo venezolano por triunfo electoral</w:t>
      </w:r>
    </w:p>
    <w:p w:rsidR="00DA4BA8" w:rsidRPr="003B600A" w:rsidRDefault="00DA4BA8" w:rsidP="003B600A">
      <w:pPr>
        <w:pStyle w:val="NormalWeb"/>
        <w:jc w:val="both"/>
        <w:rPr>
          <w:rFonts w:ascii="Arial" w:hAnsi="Arial" w:cs="Arial"/>
        </w:rPr>
      </w:pPr>
      <w:r w:rsidRPr="003B600A">
        <w:rPr>
          <w:rStyle w:val="Textoennegrita"/>
          <w:rFonts w:ascii="Arial" w:hAnsi="Arial" w:cs="Arial"/>
        </w:rPr>
        <w:t xml:space="preserve">República </w:t>
      </w:r>
      <w:proofErr w:type="gramStart"/>
      <w:r w:rsidRPr="003B600A">
        <w:rPr>
          <w:rStyle w:val="Textoennegrita"/>
          <w:rFonts w:ascii="Arial" w:hAnsi="Arial" w:cs="Arial"/>
        </w:rPr>
        <w:t>Dominicana</w:t>
      </w:r>
      <w:proofErr w:type="gramEnd"/>
      <w:r w:rsidRPr="003B600A">
        <w:rPr>
          <w:rStyle w:val="Textoennegrita"/>
          <w:rFonts w:ascii="Arial" w:hAnsi="Arial" w:cs="Arial"/>
        </w:rPr>
        <w:t>, 12 de diciembre de 2017 (MPPRE).-</w:t>
      </w:r>
      <w:r w:rsidRPr="003B600A">
        <w:rPr>
          <w:rFonts w:ascii="Arial" w:hAnsi="Arial" w:cs="Arial"/>
        </w:rPr>
        <w:t xml:space="preserve"> El pueblo venezolano sigue mostrándole al mundo que quiere continuar avanzando con la Revolución Bolivariana. Más de 9 millones 139 mil electores y electoras acudieron a los centros de votaciones y la mayoría le otorgó un rotundo éxito al chavismo.</w:t>
      </w:r>
    </w:p>
    <w:p w:rsidR="00DA4BA8" w:rsidRPr="003B600A" w:rsidRDefault="00DA4BA8" w:rsidP="003B600A">
      <w:pPr>
        <w:pStyle w:val="NormalWeb"/>
        <w:jc w:val="both"/>
        <w:rPr>
          <w:rFonts w:ascii="Arial" w:hAnsi="Arial" w:cs="Arial"/>
        </w:rPr>
      </w:pPr>
      <w:r w:rsidRPr="003B600A">
        <w:rPr>
          <w:rFonts w:ascii="Arial" w:hAnsi="Arial" w:cs="Arial"/>
        </w:rPr>
        <w:t>Desde República Dominicana felicitamos al pueblo venezolano que en tres sucesivas elecciones en este caldeado 2017 le ha mostrado al mundo su confianza en las autoridades, dándole una ratificación al gobierno del presidente Nicolás Maduro y una reprobación a todas las fuerzas internas y externas que adversan a la Revolución Bolivariana.</w:t>
      </w:r>
    </w:p>
    <w:p w:rsidR="00DA4BA8" w:rsidRPr="003B600A" w:rsidRDefault="00DA4BA8" w:rsidP="003B600A">
      <w:pPr>
        <w:pStyle w:val="NormalWeb"/>
        <w:jc w:val="both"/>
        <w:rPr>
          <w:rFonts w:ascii="Arial" w:hAnsi="Arial" w:cs="Arial"/>
        </w:rPr>
      </w:pPr>
      <w:r w:rsidRPr="003B600A">
        <w:rPr>
          <w:rFonts w:ascii="Arial" w:hAnsi="Arial" w:cs="Arial"/>
        </w:rPr>
        <w:t>Desde la patria del presidente en armas, Francisco Alberto Caamaño, continuamos caminando al lado del pueblo venezolano, seguimos defendiendo la Revolución Bolivariana, proseguimos transitando del lado del comandante Hugo Chávez y exigimos a los oligarcas venezolanos y sus cómplices del exterior que cesen la guerra económica, que no continúen violando los Derechos Humanos del pueblo venezolano, y exigimos que permitan a ese pueblo vivir en paz, vivir de pies defendiendo la soberanía que con tanto sacrificio les legaron sus heroínas y héroes, como el libertador Simón Bolívar.</w:t>
      </w:r>
    </w:p>
    <w:p w:rsidR="00DA4BA8" w:rsidRPr="003B600A" w:rsidRDefault="00DA4BA8" w:rsidP="003B600A">
      <w:pPr>
        <w:pStyle w:val="NormalWeb"/>
        <w:jc w:val="both"/>
        <w:rPr>
          <w:rFonts w:ascii="Arial" w:hAnsi="Arial" w:cs="Arial"/>
        </w:rPr>
      </w:pPr>
      <w:r w:rsidRPr="003B600A">
        <w:rPr>
          <w:rFonts w:ascii="Arial" w:hAnsi="Arial" w:cs="Arial"/>
        </w:rPr>
        <w:t xml:space="preserve">Exigimos a los gobiernos de Estados Unidos, Canadá, la Unión Europea y a los gobiernos de Sudamérica como el de Colombia, Brasil, Argentina que cesen el brutal e </w:t>
      </w:r>
      <w:proofErr w:type="gramStart"/>
      <w:r w:rsidRPr="003B600A">
        <w:rPr>
          <w:rFonts w:ascii="Arial" w:hAnsi="Arial" w:cs="Arial"/>
        </w:rPr>
        <w:t>inhumano</w:t>
      </w:r>
      <w:proofErr w:type="gramEnd"/>
      <w:r w:rsidRPr="003B600A">
        <w:rPr>
          <w:rFonts w:ascii="Arial" w:hAnsi="Arial" w:cs="Arial"/>
        </w:rPr>
        <w:t xml:space="preserve"> bloqueo económico contra Venezuela.</w:t>
      </w:r>
    </w:p>
    <w:p w:rsidR="00DA4BA8" w:rsidRPr="003B600A" w:rsidRDefault="00DA4BA8" w:rsidP="003B600A">
      <w:pPr>
        <w:pStyle w:val="NormalWeb"/>
        <w:jc w:val="both"/>
        <w:rPr>
          <w:rFonts w:ascii="Arial" w:hAnsi="Arial" w:cs="Arial"/>
        </w:rPr>
      </w:pPr>
      <w:r w:rsidRPr="003B600A">
        <w:rPr>
          <w:rFonts w:ascii="Arial" w:hAnsi="Arial" w:cs="Arial"/>
        </w:rPr>
        <w:t>Reconocemos al encomiable Consejo Nacional Electoral venezolano por la calidad del proceso electoral, garante ético, cívico y democrático de la voluntad popular.</w:t>
      </w:r>
    </w:p>
    <w:p w:rsidR="00DA4BA8" w:rsidRPr="003B600A" w:rsidRDefault="00DA4BA8" w:rsidP="003B600A">
      <w:pPr>
        <w:pStyle w:val="NormalWeb"/>
        <w:jc w:val="both"/>
        <w:rPr>
          <w:rFonts w:ascii="Arial" w:hAnsi="Arial" w:cs="Arial"/>
        </w:rPr>
      </w:pPr>
      <w:r w:rsidRPr="003B600A">
        <w:rPr>
          <w:rStyle w:val="Textoennegrita"/>
          <w:rFonts w:ascii="Arial" w:hAnsi="Arial" w:cs="Arial"/>
        </w:rPr>
        <w:t>¡Bravo Pueblo Venezolano, felicitaciones!</w:t>
      </w:r>
    </w:p>
    <w:p w:rsidR="00DA4BA8" w:rsidRPr="003B600A" w:rsidRDefault="00DA4BA8" w:rsidP="003B600A">
      <w:pPr>
        <w:pStyle w:val="NormalWeb"/>
        <w:jc w:val="both"/>
        <w:rPr>
          <w:rFonts w:ascii="Arial" w:hAnsi="Arial" w:cs="Arial"/>
        </w:rPr>
      </w:pPr>
      <w:r w:rsidRPr="003B600A">
        <w:rPr>
          <w:rStyle w:val="Textoennegrita"/>
          <w:rFonts w:ascii="Arial" w:hAnsi="Arial" w:cs="Arial"/>
        </w:rPr>
        <w:t>Chávez Vive, la patria sigue…</w:t>
      </w:r>
    </w:p>
    <w:p w:rsidR="00DA4BA8" w:rsidRPr="003B600A" w:rsidRDefault="00DA4BA8" w:rsidP="003B600A">
      <w:pPr>
        <w:jc w:val="both"/>
        <w:rPr>
          <w:rFonts w:ascii="Arial" w:hAnsi="Arial" w:cs="Arial"/>
          <w:sz w:val="24"/>
          <w:szCs w:val="24"/>
        </w:rPr>
      </w:pPr>
    </w:p>
    <w:p w:rsidR="00545BA6" w:rsidRPr="003B600A" w:rsidRDefault="00545BA6" w:rsidP="003B600A">
      <w:pPr>
        <w:pStyle w:val="NormalWeb"/>
        <w:jc w:val="center"/>
        <w:rPr>
          <w:rFonts w:ascii="Arial" w:hAnsi="Arial" w:cs="Arial"/>
        </w:rPr>
      </w:pPr>
      <w:r w:rsidRPr="003B600A">
        <w:rPr>
          <w:rFonts w:ascii="Arial" w:hAnsi="Arial" w:cs="Arial"/>
          <w:noProof/>
        </w:rPr>
        <w:drawing>
          <wp:inline distT="0" distB="0" distL="0" distR="0" wp14:anchorId="215FD302" wp14:editId="742EB6EF">
            <wp:extent cx="2971800" cy="1981200"/>
            <wp:effectExtent l="0" t="0" r="0" b="0"/>
            <wp:docPr id="4" name="Imagen 4" descr="m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rsidR="00243F89" w:rsidRPr="003B600A" w:rsidRDefault="00243F89" w:rsidP="003B600A">
      <w:pPr>
        <w:pStyle w:val="NormalWeb"/>
        <w:jc w:val="both"/>
        <w:rPr>
          <w:rFonts w:ascii="Arial" w:hAnsi="Arial" w:cs="Arial"/>
          <w:b/>
          <w:sz w:val="28"/>
        </w:rPr>
      </w:pPr>
      <w:r w:rsidRPr="003B600A">
        <w:rPr>
          <w:rFonts w:ascii="Arial" w:hAnsi="Arial" w:cs="Arial"/>
          <w:b/>
          <w:sz w:val="28"/>
        </w:rPr>
        <w:t>Carta de Felicitación de Movimiento Izquierda Unida al Presidente Nicolás Maduro por triunfo electoral</w:t>
      </w:r>
    </w:p>
    <w:p w:rsidR="00545BA6" w:rsidRPr="003B600A" w:rsidRDefault="00545BA6" w:rsidP="003B600A">
      <w:pPr>
        <w:pStyle w:val="NormalWeb"/>
        <w:jc w:val="both"/>
        <w:rPr>
          <w:rFonts w:ascii="Arial" w:hAnsi="Arial" w:cs="Arial"/>
        </w:rPr>
      </w:pPr>
      <w:r w:rsidRPr="003B600A">
        <w:rPr>
          <w:rStyle w:val="Textoennegrita"/>
          <w:rFonts w:ascii="Arial" w:hAnsi="Arial" w:cs="Arial"/>
        </w:rPr>
        <w:t>Diciembre 11, de 2017 (MPPRE).- </w:t>
      </w:r>
    </w:p>
    <w:p w:rsidR="00545BA6" w:rsidRPr="003B600A" w:rsidRDefault="00545BA6" w:rsidP="003B600A">
      <w:pPr>
        <w:pStyle w:val="NormalWeb"/>
        <w:jc w:val="both"/>
        <w:rPr>
          <w:rFonts w:ascii="Arial" w:hAnsi="Arial" w:cs="Arial"/>
        </w:rPr>
      </w:pPr>
      <w:r w:rsidRPr="003B600A">
        <w:rPr>
          <w:rFonts w:ascii="Arial" w:hAnsi="Arial" w:cs="Arial"/>
          <w:b/>
        </w:rPr>
        <w:t>C</w:t>
      </w:r>
      <w:r w:rsidRPr="003B600A">
        <w:rPr>
          <w:rStyle w:val="Textoennegrita"/>
          <w:rFonts w:ascii="Arial" w:hAnsi="Arial" w:cs="Arial"/>
        </w:rPr>
        <w:t>ompañero</w:t>
      </w:r>
    </w:p>
    <w:p w:rsidR="00545BA6" w:rsidRPr="003B600A" w:rsidRDefault="00545BA6" w:rsidP="003B600A">
      <w:pPr>
        <w:pStyle w:val="NormalWeb"/>
        <w:jc w:val="both"/>
        <w:rPr>
          <w:rFonts w:ascii="Arial" w:hAnsi="Arial" w:cs="Arial"/>
        </w:rPr>
      </w:pPr>
      <w:proofErr w:type="spellStart"/>
      <w:r w:rsidRPr="003B600A">
        <w:rPr>
          <w:rStyle w:val="Textoennegrita"/>
          <w:rFonts w:ascii="Arial" w:hAnsi="Arial" w:cs="Arial"/>
        </w:rPr>
        <w:t>Nicolàs</w:t>
      </w:r>
      <w:proofErr w:type="spellEnd"/>
      <w:r w:rsidRPr="003B600A">
        <w:rPr>
          <w:rStyle w:val="Textoennegrita"/>
          <w:rFonts w:ascii="Arial" w:hAnsi="Arial" w:cs="Arial"/>
        </w:rPr>
        <w:t xml:space="preserve"> Maduro Moros</w:t>
      </w:r>
    </w:p>
    <w:p w:rsidR="00545BA6" w:rsidRPr="003B600A" w:rsidRDefault="00545BA6" w:rsidP="003B600A">
      <w:pPr>
        <w:pStyle w:val="NormalWeb"/>
        <w:jc w:val="both"/>
        <w:rPr>
          <w:rFonts w:ascii="Arial" w:hAnsi="Arial" w:cs="Arial"/>
        </w:rPr>
      </w:pPr>
      <w:r w:rsidRPr="003B600A">
        <w:rPr>
          <w:rStyle w:val="Textoennegrita"/>
          <w:rFonts w:ascii="Arial" w:hAnsi="Arial" w:cs="Arial"/>
        </w:rPr>
        <w:t xml:space="preserve">Presidente Constitucional de la </w:t>
      </w:r>
      <w:proofErr w:type="spellStart"/>
      <w:r w:rsidRPr="003B600A">
        <w:rPr>
          <w:rStyle w:val="Textoennegrita"/>
          <w:rFonts w:ascii="Arial" w:hAnsi="Arial" w:cs="Arial"/>
        </w:rPr>
        <w:t>Repùblica</w:t>
      </w:r>
      <w:proofErr w:type="spellEnd"/>
      <w:r w:rsidRPr="003B600A">
        <w:rPr>
          <w:rStyle w:val="Textoennegrita"/>
          <w:rFonts w:ascii="Arial" w:hAnsi="Arial" w:cs="Arial"/>
        </w:rPr>
        <w:t xml:space="preserve"> Bolivariana de Venezuela</w:t>
      </w:r>
    </w:p>
    <w:p w:rsidR="00545BA6" w:rsidRPr="003B600A" w:rsidRDefault="00545BA6" w:rsidP="003B600A">
      <w:pPr>
        <w:pStyle w:val="NormalWeb"/>
        <w:jc w:val="both"/>
        <w:rPr>
          <w:rFonts w:ascii="Arial" w:hAnsi="Arial" w:cs="Arial"/>
        </w:rPr>
      </w:pPr>
      <w:r w:rsidRPr="003B600A">
        <w:rPr>
          <w:rStyle w:val="Textoennegrita"/>
          <w:rFonts w:ascii="Arial" w:hAnsi="Arial" w:cs="Arial"/>
        </w:rPr>
        <w:t>Caracas, Venezuela.</w:t>
      </w:r>
    </w:p>
    <w:p w:rsidR="00545BA6" w:rsidRPr="003B600A" w:rsidRDefault="00545BA6" w:rsidP="003B600A">
      <w:pPr>
        <w:pStyle w:val="NormalWeb"/>
        <w:jc w:val="both"/>
        <w:rPr>
          <w:rFonts w:ascii="Arial" w:hAnsi="Arial" w:cs="Arial"/>
        </w:rPr>
      </w:pPr>
      <w:r w:rsidRPr="003B600A">
        <w:rPr>
          <w:rStyle w:val="Textoennegrita"/>
          <w:rFonts w:ascii="Arial" w:hAnsi="Arial" w:cs="Arial"/>
        </w:rPr>
        <w:t>Estimado Presidente y amigo:</w:t>
      </w:r>
    </w:p>
    <w:p w:rsidR="00545BA6" w:rsidRPr="003B600A" w:rsidRDefault="00545BA6" w:rsidP="003B600A">
      <w:pPr>
        <w:pStyle w:val="NormalWeb"/>
        <w:jc w:val="both"/>
        <w:rPr>
          <w:rFonts w:ascii="Arial" w:hAnsi="Arial" w:cs="Arial"/>
        </w:rPr>
      </w:pPr>
      <w:r w:rsidRPr="003B600A">
        <w:rPr>
          <w:rFonts w:ascii="Arial" w:hAnsi="Arial" w:cs="Arial"/>
        </w:rPr>
        <w:t xml:space="preserve">Este 10 de diciembre el pueblo venezolano ha demostrado, una vez </w:t>
      </w:r>
      <w:proofErr w:type="spellStart"/>
      <w:r w:rsidRPr="003B600A">
        <w:rPr>
          <w:rFonts w:ascii="Arial" w:hAnsi="Arial" w:cs="Arial"/>
        </w:rPr>
        <w:t>màs</w:t>
      </w:r>
      <w:proofErr w:type="spellEnd"/>
      <w:r w:rsidRPr="003B600A">
        <w:rPr>
          <w:rFonts w:ascii="Arial" w:hAnsi="Arial" w:cs="Arial"/>
        </w:rPr>
        <w:t xml:space="preserve">, su firme compromiso con la Patria, con la Democracia y con la Paz; y le ha dado un nuevo regalo al Comandante Eterno Hugo Rafael </w:t>
      </w:r>
      <w:proofErr w:type="spellStart"/>
      <w:r w:rsidRPr="003B600A">
        <w:rPr>
          <w:rFonts w:ascii="Arial" w:hAnsi="Arial" w:cs="Arial"/>
        </w:rPr>
        <w:t>Chàvez</w:t>
      </w:r>
      <w:proofErr w:type="spellEnd"/>
      <w:r w:rsidRPr="003B600A">
        <w:rPr>
          <w:rFonts w:ascii="Arial" w:hAnsi="Arial" w:cs="Arial"/>
        </w:rPr>
        <w:t xml:space="preserve"> </w:t>
      </w:r>
      <w:proofErr w:type="spellStart"/>
      <w:r w:rsidRPr="003B600A">
        <w:rPr>
          <w:rFonts w:ascii="Arial" w:hAnsi="Arial" w:cs="Arial"/>
        </w:rPr>
        <w:t>Frìas</w:t>
      </w:r>
      <w:proofErr w:type="spellEnd"/>
      <w:r w:rsidRPr="003B600A">
        <w:rPr>
          <w:rFonts w:ascii="Arial" w:hAnsi="Arial" w:cs="Arial"/>
        </w:rPr>
        <w:t xml:space="preserve">, haciendo posible de manera cívica una nueva victoria de la Patria, al alcanzar con el sufragio </w:t>
      </w:r>
      <w:proofErr w:type="spellStart"/>
      <w:r w:rsidRPr="003B600A">
        <w:rPr>
          <w:rFonts w:ascii="Arial" w:hAnsi="Arial" w:cs="Arial"/>
        </w:rPr>
        <w:t>màs</w:t>
      </w:r>
      <w:proofErr w:type="spellEnd"/>
      <w:r w:rsidRPr="003B600A">
        <w:rPr>
          <w:rFonts w:ascii="Arial" w:hAnsi="Arial" w:cs="Arial"/>
        </w:rPr>
        <w:t xml:space="preserve"> de 300 </w:t>
      </w:r>
      <w:proofErr w:type="spellStart"/>
      <w:r w:rsidRPr="003B600A">
        <w:rPr>
          <w:rFonts w:ascii="Arial" w:hAnsi="Arial" w:cs="Arial"/>
        </w:rPr>
        <w:t>alcaldìas</w:t>
      </w:r>
      <w:proofErr w:type="spellEnd"/>
      <w:r w:rsidRPr="003B600A">
        <w:rPr>
          <w:rFonts w:ascii="Arial" w:hAnsi="Arial" w:cs="Arial"/>
        </w:rPr>
        <w:t xml:space="preserve"> en las elecciones municipales y la </w:t>
      </w:r>
      <w:proofErr w:type="spellStart"/>
      <w:r w:rsidRPr="003B600A">
        <w:rPr>
          <w:rFonts w:ascii="Arial" w:hAnsi="Arial" w:cs="Arial"/>
        </w:rPr>
        <w:t>gobernaciòn</w:t>
      </w:r>
      <w:proofErr w:type="spellEnd"/>
      <w:r w:rsidRPr="003B600A">
        <w:rPr>
          <w:rFonts w:ascii="Arial" w:hAnsi="Arial" w:cs="Arial"/>
        </w:rPr>
        <w:t xml:space="preserve"> del Estado de Zulia.</w:t>
      </w:r>
    </w:p>
    <w:p w:rsidR="00545BA6" w:rsidRPr="003B600A" w:rsidRDefault="00545BA6" w:rsidP="003B600A">
      <w:pPr>
        <w:pStyle w:val="NormalWeb"/>
        <w:jc w:val="both"/>
        <w:rPr>
          <w:rFonts w:ascii="Arial" w:hAnsi="Arial" w:cs="Arial"/>
        </w:rPr>
      </w:pPr>
      <w:r w:rsidRPr="003B600A">
        <w:rPr>
          <w:rFonts w:ascii="Arial" w:hAnsi="Arial" w:cs="Arial"/>
        </w:rPr>
        <w:t xml:space="preserve">Esta contundente victoria, la número 22 de la </w:t>
      </w:r>
      <w:proofErr w:type="spellStart"/>
      <w:r w:rsidRPr="003B600A">
        <w:rPr>
          <w:rFonts w:ascii="Arial" w:hAnsi="Arial" w:cs="Arial"/>
        </w:rPr>
        <w:t>Revoluciòn</w:t>
      </w:r>
      <w:proofErr w:type="spellEnd"/>
      <w:r w:rsidRPr="003B600A">
        <w:rPr>
          <w:rFonts w:ascii="Arial" w:hAnsi="Arial" w:cs="Arial"/>
        </w:rPr>
        <w:t xml:space="preserve"> Bolivariana se constituye en una demostración de la confianza del pueblo en Usted y en su Gobierno, en el PSUV y el Gran Polo </w:t>
      </w:r>
      <w:proofErr w:type="spellStart"/>
      <w:r w:rsidRPr="003B600A">
        <w:rPr>
          <w:rFonts w:ascii="Arial" w:hAnsi="Arial" w:cs="Arial"/>
        </w:rPr>
        <w:t>Patriòtico</w:t>
      </w:r>
      <w:proofErr w:type="spellEnd"/>
      <w:r w:rsidRPr="003B600A">
        <w:rPr>
          <w:rFonts w:ascii="Arial" w:hAnsi="Arial" w:cs="Arial"/>
        </w:rPr>
        <w:t xml:space="preserve">, Â y en los lineamientos de la </w:t>
      </w:r>
      <w:proofErr w:type="spellStart"/>
      <w:r w:rsidRPr="003B600A">
        <w:rPr>
          <w:rFonts w:ascii="Arial" w:hAnsi="Arial" w:cs="Arial"/>
        </w:rPr>
        <w:t>Revoluciòn</w:t>
      </w:r>
      <w:proofErr w:type="spellEnd"/>
      <w:r w:rsidRPr="003B600A">
        <w:rPr>
          <w:rFonts w:ascii="Arial" w:hAnsi="Arial" w:cs="Arial"/>
        </w:rPr>
        <w:t>, pese al hostigamiento permanente del enemigo común de nuestros pueblos.</w:t>
      </w:r>
    </w:p>
    <w:p w:rsidR="00545BA6" w:rsidRPr="003B600A" w:rsidRDefault="00545BA6" w:rsidP="003B600A">
      <w:pPr>
        <w:pStyle w:val="NormalWeb"/>
        <w:jc w:val="both"/>
        <w:rPr>
          <w:rFonts w:ascii="Arial" w:hAnsi="Arial" w:cs="Arial"/>
        </w:rPr>
      </w:pPr>
      <w:r w:rsidRPr="003B600A">
        <w:rPr>
          <w:rFonts w:ascii="Arial" w:hAnsi="Arial" w:cs="Arial"/>
        </w:rPr>
        <w:t xml:space="preserve">Reciba un fuerte abrazo de felicitación y reafirmación de solidaridad, en mi nombre y en nombre de nuestra </w:t>
      </w:r>
      <w:proofErr w:type="spellStart"/>
      <w:r w:rsidRPr="003B600A">
        <w:rPr>
          <w:rFonts w:ascii="Arial" w:hAnsi="Arial" w:cs="Arial"/>
        </w:rPr>
        <w:t>Direcciòn</w:t>
      </w:r>
      <w:proofErr w:type="spellEnd"/>
      <w:r w:rsidRPr="003B600A">
        <w:rPr>
          <w:rFonts w:ascii="Arial" w:hAnsi="Arial" w:cs="Arial"/>
        </w:rPr>
        <w:t xml:space="preserve"> Nacional, extensivo al pueblo venezolano que este domingo fue protagonista de unas elecciones participativas, tranquilas y festivas. Extensivo, asimismo, a los compañeros del Partido Socialista Unido de Venezuela-PSUV-</w:t>
      </w:r>
    </w:p>
    <w:p w:rsidR="00545BA6" w:rsidRPr="003B600A" w:rsidRDefault="00545BA6" w:rsidP="003B600A">
      <w:pPr>
        <w:pStyle w:val="NormalWeb"/>
        <w:jc w:val="both"/>
        <w:rPr>
          <w:rFonts w:ascii="Arial" w:hAnsi="Arial" w:cs="Arial"/>
        </w:rPr>
      </w:pPr>
      <w:r w:rsidRPr="003B600A">
        <w:rPr>
          <w:rFonts w:ascii="Arial" w:hAnsi="Arial" w:cs="Arial"/>
        </w:rPr>
        <w:lastRenderedPageBreak/>
        <w:t>Auguramos éxitos en esta nueva jornada, a pasos agigantados, hasta la victoria siempre</w:t>
      </w:r>
      <w:proofErr w:type="gramStart"/>
      <w:r w:rsidRPr="003B600A">
        <w:rPr>
          <w:rFonts w:ascii="Arial" w:hAnsi="Arial" w:cs="Arial"/>
        </w:rPr>
        <w:t>!</w:t>
      </w:r>
      <w:proofErr w:type="gramEnd"/>
    </w:p>
    <w:p w:rsidR="00545BA6" w:rsidRPr="003B600A" w:rsidRDefault="00545BA6" w:rsidP="003B600A">
      <w:pPr>
        <w:pStyle w:val="NormalWeb"/>
        <w:jc w:val="both"/>
        <w:rPr>
          <w:rFonts w:ascii="Arial" w:hAnsi="Arial" w:cs="Arial"/>
        </w:rPr>
      </w:pPr>
      <w:r w:rsidRPr="003B600A">
        <w:rPr>
          <w:rStyle w:val="Textoennegrita"/>
          <w:rFonts w:ascii="Arial" w:hAnsi="Arial" w:cs="Arial"/>
        </w:rPr>
        <w:t xml:space="preserve">Miguel </w:t>
      </w:r>
      <w:proofErr w:type="spellStart"/>
      <w:r w:rsidRPr="003B600A">
        <w:rPr>
          <w:rStyle w:val="Textoennegrita"/>
          <w:rFonts w:ascii="Arial" w:hAnsi="Arial" w:cs="Arial"/>
        </w:rPr>
        <w:t>Mejìa</w:t>
      </w:r>
      <w:proofErr w:type="spellEnd"/>
    </w:p>
    <w:p w:rsidR="00545BA6" w:rsidRPr="003B600A" w:rsidRDefault="00545BA6" w:rsidP="003B600A">
      <w:pPr>
        <w:pStyle w:val="NormalWeb"/>
        <w:jc w:val="both"/>
        <w:rPr>
          <w:rStyle w:val="Textoennegrita"/>
          <w:rFonts w:ascii="Arial" w:hAnsi="Arial" w:cs="Arial"/>
        </w:rPr>
      </w:pPr>
      <w:r w:rsidRPr="003B600A">
        <w:rPr>
          <w:rStyle w:val="Textoennegrita"/>
          <w:rFonts w:ascii="Arial" w:hAnsi="Arial" w:cs="Arial"/>
        </w:rPr>
        <w:t>Secretario General.</w:t>
      </w:r>
    </w:p>
    <w:p w:rsidR="00556091" w:rsidRPr="003B600A" w:rsidRDefault="00556091" w:rsidP="003B600A">
      <w:pPr>
        <w:pStyle w:val="NormalWeb"/>
        <w:jc w:val="both"/>
        <w:rPr>
          <w:rStyle w:val="Textoennegrita"/>
          <w:rFonts w:ascii="Arial" w:hAnsi="Arial" w:cs="Arial"/>
        </w:rPr>
      </w:pPr>
    </w:p>
    <w:p w:rsidR="00556091" w:rsidRDefault="00556091" w:rsidP="003B600A">
      <w:pPr>
        <w:pStyle w:val="NormalWeb"/>
        <w:jc w:val="both"/>
        <w:rPr>
          <w:rStyle w:val="Textoennegrita"/>
          <w:rFonts w:ascii="Arial" w:hAnsi="Arial" w:cs="Arial"/>
        </w:rPr>
      </w:pPr>
    </w:p>
    <w:p w:rsidR="00FE0AF5" w:rsidRDefault="00FE0AF5" w:rsidP="003B600A">
      <w:pPr>
        <w:pStyle w:val="NormalWeb"/>
        <w:jc w:val="both"/>
        <w:rPr>
          <w:rStyle w:val="Textoennegrita"/>
          <w:rFonts w:ascii="Arial" w:hAnsi="Arial" w:cs="Arial"/>
        </w:rPr>
      </w:pPr>
    </w:p>
    <w:p w:rsidR="00FE0AF5" w:rsidRDefault="00FE0AF5" w:rsidP="003B600A">
      <w:pPr>
        <w:pStyle w:val="NormalWeb"/>
        <w:jc w:val="both"/>
        <w:rPr>
          <w:rStyle w:val="Textoennegrita"/>
          <w:rFonts w:ascii="Arial" w:hAnsi="Arial" w:cs="Arial"/>
        </w:rPr>
      </w:pPr>
    </w:p>
    <w:p w:rsidR="00FE0AF5" w:rsidRDefault="00FE0AF5" w:rsidP="003B600A">
      <w:pPr>
        <w:pStyle w:val="NormalWeb"/>
        <w:jc w:val="both"/>
        <w:rPr>
          <w:rStyle w:val="Textoennegrita"/>
          <w:rFonts w:ascii="Arial" w:hAnsi="Arial" w:cs="Arial"/>
        </w:rPr>
      </w:pPr>
    </w:p>
    <w:p w:rsidR="00FE0AF5" w:rsidRDefault="00FE0AF5" w:rsidP="003B600A">
      <w:pPr>
        <w:pStyle w:val="NormalWeb"/>
        <w:jc w:val="both"/>
        <w:rPr>
          <w:rStyle w:val="Textoennegrita"/>
          <w:rFonts w:ascii="Arial" w:hAnsi="Arial" w:cs="Arial"/>
        </w:rPr>
      </w:pPr>
    </w:p>
    <w:p w:rsidR="00FE0AF5" w:rsidRDefault="00FE0AF5" w:rsidP="003B600A">
      <w:pPr>
        <w:pStyle w:val="NormalWeb"/>
        <w:jc w:val="both"/>
        <w:rPr>
          <w:rStyle w:val="Textoennegrita"/>
          <w:rFonts w:ascii="Arial" w:hAnsi="Arial" w:cs="Arial"/>
        </w:rPr>
      </w:pPr>
    </w:p>
    <w:p w:rsidR="00FE0AF5" w:rsidRDefault="00FE0AF5" w:rsidP="003B600A">
      <w:pPr>
        <w:pStyle w:val="NormalWeb"/>
        <w:jc w:val="both"/>
        <w:rPr>
          <w:rStyle w:val="Textoennegrita"/>
          <w:rFonts w:ascii="Arial" w:hAnsi="Arial" w:cs="Arial"/>
        </w:rPr>
      </w:pPr>
    </w:p>
    <w:p w:rsidR="00FE0AF5" w:rsidRDefault="00FE0AF5" w:rsidP="003B600A">
      <w:pPr>
        <w:pStyle w:val="NormalWeb"/>
        <w:jc w:val="both"/>
        <w:rPr>
          <w:rStyle w:val="Textoennegrita"/>
          <w:rFonts w:ascii="Arial" w:hAnsi="Arial" w:cs="Arial"/>
        </w:rPr>
      </w:pPr>
    </w:p>
    <w:p w:rsidR="00FE0AF5" w:rsidRDefault="00FE0AF5" w:rsidP="003B600A">
      <w:pPr>
        <w:pStyle w:val="NormalWeb"/>
        <w:jc w:val="both"/>
        <w:rPr>
          <w:rStyle w:val="Textoennegrita"/>
          <w:rFonts w:ascii="Arial" w:hAnsi="Arial" w:cs="Arial"/>
        </w:rPr>
      </w:pPr>
    </w:p>
    <w:p w:rsidR="00FE0AF5" w:rsidRDefault="00FE0AF5" w:rsidP="003B600A">
      <w:pPr>
        <w:pStyle w:val="NormalWeb"/>
        <w:jc w:val="both"/>
        <w:rPr>
          <w:rStyle w:val="Textoennegrita"/>
          <w:rFonts w:ascii="Arial" w:hAnsi="Arial" w:cs="Arial"/>
        </w:rPr>
      </w:pPr>
    </w:p>
    <w:p w:rsidR="00FE0AF5" w:rsidRDefault="00FE0AF5" w:rsidP="003B600A">
      <w:pPr>
        <w:pStyle w:val="NormalWeb"/>
        <w:jc w:val="both"/>
        <w:rPr>
          <w:rStyle w:val="Textoennegrita"/>
          <w:rFonts w:ascii="Arial" w:hAnsi="Arial" w:cs="Arial"/>
        </w:rPr>
      </w:pPr>
    </w:p>
    <w:p w:rsidR="00FE0AF5" w:rsidRDefault="00FE0AF5" w:rsidP="003B600A">
      <w:pPr>
        <w:pStyle w:val="NormalWeb"/>
        <w:jc w:val="both"/>
        <w:rPr>
          <w:rStyle w:val="Textoennegrita"/>
          <w:rFonts w:ascii="Arial" w:hAnsi="Arial" w:cs="Arial"/>
        </w:rPr>
      </w:pPr>
    </w:p>
    <w:p w:rsidR="00FE0AF5" w:rsidRPr="003B600A" w:rsidRDefault="00FE0AF5" w:rsidP="003B600A">
      <w:pPr>
        <w:pStyle w:val="NormalWeb"/>
        <w:jc w:val="both"/>
        <w:rPr>
          <w:rStyle w:val="Textoennegrita"/>
          <w:rFonts w:ascii="Arial" w:hAnsi="Arial" w:cs="Arial"/>
        </w:rPr>
      </w:pPr>
    </w:p>
    <w:p w:rsidR="00556091" w:rsidRPr="003B600A" w:rsidRDefault="00556091" w:rsidP="003B600A">
      <w:pPr>
        <w:pStyle w:val="NormalWeb"/>
        <w:jc w:val="center"/>
        <w:rPr>
          <w:rFonts w:ascii="Arial" w:hAnsi="Arial" w:cs="Arial"/>
        </w:rPr>
      </w:pPr>
      <w:r w:rsidRPr="003B600A">
        <w:rPr>
          <w:rFonts w:ascii="Arial" w:hAnsi="Arial" w:cs="Arial"/>
          <w:noProof/>
        </w:rPr>
        <w:lastRenderedPageBreak/>
        <w:drawing>
          <wp:inline distT="0" distB="0" distL="0" distR="0" wp14:anchorId="3F2CEC68" wp14:editId="397615BE">
            <wp:extent cx="3257550" cy="2171700"/>
            <wp:effectExtent l="0" t="0" r="0" b="0"/>
            <wp:docPr id="5" name="Imagen 5" descr="m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2171700"/>
                    </a:xfrm>
                    <a:prstGeom prst="rect">
                      <a:avLst/>
                    </a:prstGeom>
                    <a:noFill/>
                    <a:ln>
                      <a:noFill/>
                    </a:ln>
                  </pic:spPr>
                </pic:pic>
              </a:graphicData>
            </a:graphic>
          </wp:inline>
        </w:drawing>
      </w:r>
    </w:p>
    <w:p w:rsidR="00B52467" w:rsidRPr="003B600A" w:rsidRDefault="00B52467" w:rsidP="003B600A">
      <w:pPr>
        <w:pStyle w:val="NormalWeb"/>
        <w:jc w:val="both"/>
        <w:rPr>
          <w:rFonts w:ascii="Arial" w:hAnsi="Arial" w:cs="Arial"/>
          <w:b/>
          <w:sz w:val="28"/>
        </w:rPr>
      </w:pPr>
      <w:r w:rsidRPr="003B600A">
        <w:rPr>
          <w:rFonts w:ascii="Arial" w:hAnsi="Arial" w:cs="Arial"/>
          <w:b/>
          <w:sz w:val="28"/>
        </w:rPr>
        <w:t>Movimiento Izquierda Unida de República Dominicana saluda triunfo en elecciones municipales 2017 en Venezuela</w:t>
      </w:r>
    </w:p>
    <w:p w:rsidR="00556091" w:rsidRPr="003B600A" w:rsidRDefault="00556091" w:rsidP="003B600A">
      <w:pPr>
        <w:pStyle w:val="NormalWeb"/>
        <w:jc w:val="both"/>
        <w:rPr>
          <w:rFonts w:ascii="Arial" w:hAnsi="Arial" w:cs="Arial"/>
        </w:rPr>
      </w:pPr>
      <w:r w:rsidRPr="003B600A">
        <w:rPr>
          <w:rFonts w:ascii="Arial" w:hAnsi="Arial" w:cs="Arial"/>
        </w:rPr>
        <w:t>Nuestro Movimiento Izquierda Unida se congratula por la nueva victoria del Poder Popular en las elecciones municipales de este domingo 10, con una amplia participación ciudadana de manera ordenada, tranquila y festiva, que demuestra el amor por la Patria, la Democracia y la Paz.</w:t>
      </w:r>
    </w:p>
    <w:p w:rsidR="00556091" w:rsidRPr="003B600A" w:rsidRDefault="00556091" w:rsidP="003B600A">
      <w:pPr>
        <w:pStyle w:val="NormalWeb"/>
        <w:jc w:val="both"/>
        <w:rPr>
          <w:rFonts w:ascii="Arial" w:hAnsi="Arial" w:cs="Arial"/>
        </w:rPr>
      </w:pPr>
      <w:r w:rsidRPr="003B600A">
        <w:rPr>
          <w:rFonts w:ascii="Arial" w:hAnsi="Arial" w:cs="Arial"/>
        </w:rPr>
        <w:t>Saludamos y felicitamos al compañero presidente Nicolás Maduro, al pueblo venezolano, al Partido Socialista Unido de Venezuela, PSUV, por tan contundente victoria, que le otorga más de 300 alcaldías y la gobernación del Estado de Zulia, lo que se traduce en un poder local cada vez más fuerte, desde el cual seguir avanzando en el fortalecimiento de la democracia y el legado de unidad, justicia y paz del Comandante Eterno Hugo Chávez.</w:t>
      </w:r>
    </w:p>
    <w:p w:rsidR="00556091" w:rsidRPr="003B600A" w:rsidRDefault="00556091" w:rsidP="003B600A">
      <w:pPr>
        <w:pStyle w:val="NormalWeb"/>
        <w:jc w:val="both"/>
        <w:rPr>
          <w:rFonts w:ascii="Arial" w:hAnsi="Arial" w:cs="Arial"/>
        </w:rPr>
      </w:pPr>
      <w:r w:rsidRPr="003B600A">
        <w:rPr>
          <w:rFonts w:ascii="Arial" w:hAnsi="Arial" w:cs="Arial"/>
        </w:rPr>
        <w:t>Con este triunfo se manifiesta el camino correcto de la Revolución Bolivariana y la confianza del pueblo en ella, como la ruta idónea hacia la Paz. Asimismo, que cuando los pueblos deciden determinar su presente y futuro, resisten en todos los terrenos y enfrentan todos los embates.</w:t>
      </w:r>
    </w:p>
    <w:p w:rsidR="00556091" w:rsidRPr="003B600A" w:rsidRDefault="00556091" w:rsidP="003B600A">
      <w:pPr>
        <w:pStyle w:val="NormalWeb"/>
        <w:jc w:val="both"/>
        <w:rPr>
          <w:rFonts w:ascii="Arial" w:hAnsi="Arial" w:cs="Arial"/>
        </w:rPr>
      </w:pPr>
      <w:r w:rsidRPr="003B600A">
        <w:rPr>
          <w:rFonts w:ascii="Arial" w:hAnsi="Arial" w:cs="Arial"/>
        </w:rPr>
        <w:t>Desde la noche de este domingo 10, ya los resultados electorales eran conocidos y difundidos al mundo, como muestra de un proceso ágil, seguro, transparente y moderno, que no despierta ninguna duda, lo cual ofrece mayor garantía al pueblo, a los acompañantes observadores y a la democracia.</w:t>
      </w:r>
    </w:p>
    <w:p w:rsidR="00556091" w:rsidRPr="003B600A" w:rsidRDefault="00556091" w:rsidP="003B600A">
      <w:pPr>
        <w:pStyle w:val="NormalWeb"/>
        <w:jc w:val="both"/>
        <w:rPr>
          <w:rFonts w:ascii="Arial" w:hAnsi="Arial" w:cs="Arial"/>
        </w:rPr>
      </w:pPr>
      <w:r w:rsidRPr="003B600A">
        <w:rPr>
          <w:rFonts w:ascii="Arial" w:hAnsi="Arial" w:cs="Arial"/>
        </w:rPr>
        <w:t xml:space="preserve">Nuestro Movimiento Izquierda Unida, augura los éxitos merecidos al pueblo venezolano, al Presidente Maduro, al PSUV, para que sigan adelante, con la amplia solidaridad internacional, dando pasos cada vez más gigantes en la </w:t>
      </w:r>
      <w:proofErr w:type="spellStart"/>
      <w:r w:rsidRPr="003B600A">
        <w:rPr>
          <w:rFonts w:ascii="Arial" w:hAnsi="Arial" w:cs="Arial"/>
        </w:rPr>
        <w:t>consolidaciòn</w:t>
      </w:r>
      <w:proofErr w:type="spellEnd"/>
      <w:r w:rsidRPr="003B600A">
        <w:rPr>
          <w:rFonts w:ascii="Arial" w:hAnsi="Arial" w:cs="Arial"/>
        </w:rPr>
        <w:t xml:space="preserve"> de la Revolución Bolivariana con el Poder Popular.</w:t>
      </w:r>
    </w:p>
    <w:p w:rsidR="00FE0AF5" w:rsidRDefault="00556091" w:rsidP="003B600A">
      <w:pPr>
        <w:pStyle w:val="NormalWeb"/>
        <w:jc w:val="both"/>
        <w:rPr>
          <w:rFonts w:ascii="Arial" w:hAnsi="Arial" w:cs="Arial"/>
        </w:rPr>
      </w:pPr>
      <w:r w:rsidRPr="003B600A">
        <w:rPr>
          <w:rStyle w:val="Textoennegrita"/>
          <w:rFonts w:ascii="Arial" w:hAnsi="Arial" w:cs="Arial"/>
        </w:rPr>
        <w:t>Hasta la Victoria Siempre</w:t>
      </w:r>
      <w:proofErr w:type="gramStart"/>
      <w:r w:rsidRPr="003B600A">
        <w:rPr>
          <w:rStyle w:val="Textoennegrita"/>
          <w:rFonts w:ascii="Arial" w:hAnsi="Arial" w:cs="Arial"/>
        </w:rPr>
        <w:t>!</w:t>
      </w:r>
      <w:proofErr w:type="gramEnd"/>
      <w:r w:rsidR="00FE0AF5">
        <w:rPr>
          <w:rFonts w:ascii="Arial" w:hAnsi="Arial" w:cs="Arial"/>
        </w:rPr>
        <w:t xml:space="preserve"> </w:t>
      </w:r>
    </w:p>
    <w:p w:rsidR="00556091" w:rsidRPr="003B600A" w:rsidRDefault="00556091" w:rsidP="00FE0AF5">
      <w:pPr>
        <w:pStyle w:val="NormalWeb"/>
        <w:jc w:val="right"/>
        <w:rPr>
          <w:rFonts w:ascii="Arial" w:hAnsi="Arial" w:cs="Arial"/>
        </w:rPr>
      </w:pPr>
      <w:r w:rsidRPr="003B600A">
        <w:rPr>
          <w:rStyle w:val="Textoennegrita"/>
          <w:rFonts w:ascii="Arial" w:hAnsi="Arial" w:cs="Arial"/>
        </w:rPr>
        <w:t xml:space="preserve">Santo Domingo, R.D. </w:t>
      </w:r>
      <w:r w:rsidR="00FE0AF5">
        <w:rPr>
          <w:rStyle w:val="Textoennegrita"/>
          <w:rFonts w:ascii="Arial" w:hAnsi="Arial" w:cs="Arial"/>
        </w:rPr>
        <w:t>Diciembre 11, de 2017</w:t>
      </w:r>
    </w:p>
    <w:p w:rsidR="00FF6429" w:rsidRPr="003B600A" w:rsidRDefault="00FF6429" w:rsidP="003B600A">
      <w:pPr>
        <w:pStyle w:val="m2663356707311138125gmail-msonormal"/>
        <w:jc w:val="center"/>
        <w:rPr>
          <w:rFonts w:ascii="Arial" w:hAnsi="Arial" w:cs="Arial"/>
        </w:rPr>
      </w:pPr>
      <w:r w:rsidRPr="003B600A">
        <w:rPr>
          <w:rFonts w:ascii="Arial" w:hAnsi="Arial" w:cs="Arial"/>
          <w:noProof/>
        </w:rPr>
        <w:lastRenderedPageBreak/>
        <w:drawing>
          <wp:inline distT="0" distB="0" distL="0" distR="0" wp14:anchorId="022CEA33" wp14:editId="102167A5">
            <wp:extent cx="2208419" cy="1657350"/>
            <wp:effectExtent l="0" t="0" r="1905" b="0"/>
            <wp:docPr id="6" name="Imagen 6" descr="el-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salvad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8419" cy="1657350"/>
                    </a:xfrm>
                    <a:prstGeom prst="rect">
                      <a:avLst/>
                    </a:prstGeom>
                    <a:noFill/>
                    <a:ln>
                      <a:noFill/>
                    </a:ln>
                  </pic:spPr>
                </pic:pic>
              </a:graphicData>
            </a:graphic>
          </wp:inline>
        </w:drawing>
      </w:r>
    </w:p>
    <w:p w:rsidR="00FF6429" w:rsidRPr="003B600A" w:rsidRDefault="00FF6429" w:rsidP="003B600A">
      <w:pPr>
        <w:pStyle w:val="NormalWeb"/>
        <w:jc w:val="both"/>
        <w:rPr>
          <w:rFonts w:ascii="Arial" w:hAnsi="Arial" w:cs="Arial"/>
          <w:b/>
          <w:sz w:val="28"/>
        </w:rPr>
      </w:pPr>
      <w:r w:rsidRPr="003B600A">
        <w:rPr>
          <w:rFonts w:ascii="Arial" w:hAnsi="Arial" w:cs="Arial"/>
          <w:b/>
          <w:sz w:val="28"/>
        </w:rPr>
        <w:t>Movimientos sociales de El Salvador respaldan resultados electorales de Venezuela</w:t>
      </w:r>
    </w:p>
    <w:p w:rsidR="00FF6429" w:rsidRPr="003B600A" w:rsidRDefault="00FF6429" w:rsidP="003B600A">
      <w:pPr>
        <w:pStyle w:val="m2663356707311138125gmail-msonormal"/>
        <w:jc w:val="both"/>
        <w:rPr>
          <w:rFonts w:ascii="Arial" w:hAnsi="Arial" w:cs="Arial"/>
        </w:rPr>
      </w:pPr>
      <w:r w:rsidRPr="003B600A">
        <w:rPr>
          <w:rFonts w:ascii="Arial" w:hAnsi="Arial" w:cs="Arial"/>
          <w:b/>
          <w:bCs/>
          <w:lang w:val="es-MX"/>
        </w:rPr>
        <w:t>San Salvador, 12 diciembre de 2017 (Prensa MPPRE).-</w:t>
      </w:r>
      <w:r w:rsidRPr="003B600A">
        <w:rPr>
          <w:rFonts w:ascii="Arial" w:hAnsi="Arial" w:cs="Arial"/>
          <w:lang w:val="es-MX"/>
        </w:rPr>
        <w:t> Representantes de diversos movimientos sociales de El Salvador acudieron a la sede de la Embajada de la República Bolivariana de Venezuela en el país centroamericano para expresar su respaldo a los resultados de las elecciones municipales del pasado 10 de diciembre, el cual consideran una nueva demostración de patriotismo, civismo, democracia y paz, tanto del pueblo de la Patria de Bolívar como sus autoridades.</w:t>
      </w:r>
    </w:p>
    <w:p w:rsidR="00FF6429" w:rsidRPr="003B600A" w:rsidRDefault="00FF6429" w:rsidP="003B600A">
      <w:pPr>
        <w:pStyle w:val="m2663356707311138125gmail-msonormal"/>
        <w:jc w:val="both"/>
        <w:rPr>
          <w:rFonts w:ascii="Arial" w:hAnsi="Arial" w:cs="Arial"/>
        </w:rPr>
      </w:pPr>
      <w:r w:rsidRPr="003B600A">
        <w:rPr>
          <w:rFonts w:ascii="Arial" w:hAnsi="Arial" w:cs="Arial"/>
          <w:lang w:val="es-MX"/>
        </w:rPr>
        <w:t>Diversas organizaciones, agrupadas en el denominado Frente de Solidaridad con el Socialismo en América Latina (FESSAL), entregaron un comunicado ante la Misión Diplomática de Venezuela, en el cual expresaron sus felicitaciones al pueblo venezolano y al Gobierno Bolivariano por la realización de los comicios municipales, los cuales se desarrollaron en completa normalidad.</w:t>
      </w:r>
    </w:p>
    <w:p w:rsidR="00FF6429" w:rsidRPr="003B600A" w:rsidRDefault="00FF6429" w:rsidP="003B600A">
      <w:pPr>
        <w:pStyle w:val="m2663356707311138125gmail-msonormal"/>
        <w:jc w:val="both"/>
        <w:rPr>
          <w:rFonts w:ascii="Arial" w:hAnsi="Arial" w:cs="Arial"/>
        </w:rPr>
      </w:pPr>
      <w:r w:rsidRPr="003B600A">
        <w:rPr>
          <w:rFonts w:ascii="Arial" w:hAnsi="Arial" w:cs="Arial"/>
          <w:lang w:val="es-MX"/>
        </w:rPr>
        <w:t xml:space="preserve">“Queda hoy ante el mundo un ejemplo de </w:t>
      </w:r>
      <w:proofErr w:type="spellStart"/>
      <w:r w:rsidRPr="003B600A">
        <w:rPr>
          <w:rFonts w:ascii="Arial" w:hAnsi="Arial" w:cs="Arial"/>
          <w:lang w:val="es-MX"/>
        </w:rPr>
        <w:t>Soberanía</w:t>
      </w:r>
      <w:proofErr w:type="spellEnd"/>
      <w:r w:rsidRPr="003B600A">
        <w:rPr>
          <w:rFonts w:ascii="Arial" w:hAnsi="Arial" w:cs="Arial"/>
          <w:lang w:val="es-MX"/>
        </w:rPr>
        <w:t xml:space="preserve"> del pueblo de Venezuela y el reflejo de su poder popular en el acto de </w:t>
      </w:r>
      <w:proofErr w:type="spellStart"/>
      <w:r w:rsidRPr="003B600A">
        <w:rPr>
          <w:rFonts w:ascii="Arial" w:hAnsi="Arial" w:cs="Arial"/>
          <w:lang w:val="es-MX"/>
        </w:rPr>
        <w:t>participación</w:t>
      </w:r>
      <w:proofErr w:type="spellEnd"/>
      <w:r w:rsidRPr="003B600A">
        <w:rPr>
          <w:rFonts w:ascii="Arial" w:hAnsi="Arial" w:cs="Arial"/>
          <w:lang w:val="es-MX"/>
        </w:rPr>
        <w:t>, el respeto a la democracia y el protagonismo de todas y todos los venezolanos respaldando a la Asamblea Nacional Constituyente”, reza el texto al cual también dieron lectura durante el acto de entrega.</w:t>
      </w:r>
    </w:p>
    <w:p w:rsidR="00FF6429" w:rsidRPr="003B600A" w:rsidRDefault="00FF6429" w:rsidP="003B600A">
      <w:pPr>
        <w:pStyle w:val="m2663356707311138125gmail-msonormal"/>
        <w:jc w:val="both"/>
        <w:rPr>
          <w:rFonts w:ascii="Arial" w:hAnsi="Arial" w:cs="Arial"/>
        </w:rPr>
      </w:pPr>
      <w:r w:rsidRPr="003B600A">
        <w:rPr>
          <w:rFonts w:ascii="Arial" w:hAnsi="Arial" w:cs="Arial"/>
          <w:lang w:val="es-MX"/>
        </w:rPr>
        <w:t xml:space="preserve">El FESSAL está integrado por varias organizaciones gremiales y populares de El Salvador como </w:t>
      </w:r>
      <w:proofErr w:type="spellStart"/>
      <w:r w:rsidRPr="003B600A">
        <w:rPr>
          <w:rFonts w:ascii="Arial" w:hAnsi="Arial" w:cs="Arial"/>
          <w:lang w:val="es-MX"/>
        </w:rPr>
        <w:t>Conphas</w:t>
      </w:r>
      <w:proofErr w:type="spellEnd"/>
      <w:r w:rsidRPr="003B600A">
        <w:rPr>
          <w:rFonts w:ascii="Arial" w:hAnsi="Arial" w:cs="Arial"/>
          <w:lang w:val="es-MX"/>
        </w:rPr>
        <w:t xml:space="preserve">, </w:t>
      </w:r>
      <w:proofErr w:type="spellStart"/>
      <w:r w:rsidRPr="003B600A">
        <w:rPr>
          <w:rFonts w:ascii="Arial" w:hAnsi="Arial" w:cs="Arial"/>
          <w:lang w:val="es-MX"/>
        </w:rPr>
        <w:t>Cirac</w:t>
      </w:r>
      <w:proofErr w:type="spellEnd"/>
      <w:r w:rsidRPr="003B600A">
        <w:rPr>
          <w:rFonts w:ascii="Arial" w:hAnsi="Arial" w:cs="Arial"/>
          <w:lang w:val="es-MX"/>
        </w:rPr>
        <w:t xml:space="preserve">, Frente Nacional Agrario, Vía Campesina, </w:t>
      </w:r>
      <w:proofErr w:type="spellStart"/>
      <w:r w:rsidRPr="003B600A">
        <w:rPr>
          <w:rFonts w:ascii="Arial" w:hAnsi="Arial" w:cs="Arial"/>
          <w:lang w:val="es-MX"/>
        </w:rPr>
        <w:t>Aproalba</w:t>
      </w:r>
      <w:proofErr w:type="spellEnd"/>
      <w:r w:rsidRPr="003B600A">
        <w:rPr>
          <w:rFonts w:ascii="Arial" w:hAnsi="Arial" w:cs="Arial"/>
          <w:lang w:val="es-MX"/>
        </w:rPr>
        <w:t>, entre otras.</w:t>
      </w:r>
    </w:p>
    <w:p w:rsidR="00FF6429" w:rsidRPr="003B600A" w:rsidRDefault="00FF6429" w:rsidP="003B600A">
      <w:pPr>
        <w:pStyle w:val="m2663356707311138125gmail-msonormal"/>
        <w:jc w:val="both"/>
        <w:rPr>
          <w:rFonts w:ascii="Arial" w:hAnsi="Arial" w:cs="Arial"/>
        </w:rPr>
      </w:pPr>
      <w:r w:rsidRPr="003B600A">
        <w:rPr>
          <w:rFonts w:ascii="Arial" w:hAnsi="Arial" w:cs="Arial"/>
          <w:lang w:val="es-MX"/>
        </w:rPr>
        <w:t xml:space="preserve">“Vaya hasta ustedes hermanas y hermanos venezolanos nuestro abrazo fraterno, solidario y revolucionario por haber obtenido y culminado tres grandes victorias electorales en los </w:t>
      </w:r>
      <w:proofErr w:type="spellStart"/>
      <w:r w:rsidRPr="003B600A">
        <w:rPr>
          <w:rFonts w:ascii="Arial" w:hAnsi="Arial" w:cs="Arial"/>
          <w:lang w:val="es-MX"/>
        </w:rPr>
        <w:t>últimos</w:t>
      </w:r>
      <w:proofErr w:type="spellEnd"/>
      <w:r w:rsidRPr="003B600A">
        <w:rPr>
          <w:rFonts w:ascii="Arial" w:hAnsi="Arial" w:cs="Arial"/>
          <w:lang w:val="es-MX"/>
        </w:rPr>
        <w:t xml:space="preserve"> 140 </w:t>
      </w:r>
      <w:proofErr w:type="spellStart"/>
      <w:r w:rsidRPr="003B600A">
        <w:rPr>
          <w:rFonts w:ascii="Arial" w:hAnsi="Arial" w:cs="Arial"/>
          <w:lang w:val="es-MX"/>
        </w:rPr>
        <w:t>días</w:t>
      </w:r>
      <w:proofErr w:type="spellEnd"/>
      <w:r w:rsidRPr="003B600A">
        <w:rPr>
          <w:rFonts w:ascii="Arial" w:hAnsi="Arial" w:cs="Arial"/>
          <w:lang w:val="es-MX"/>
        </w:rPr>
        <w:t xml:space="preserve">, cerrando un </w:t>
      </w:r>
      <w:proofErr w:type="spellStart"/>
      <w:r w:rsidRPr="003B600A">
        <w:rPr>
          <w:rFonts w:ascii="Arial" w:hAnsi="Arial" w:cs="Arial"/>
          <w:lang w:val="es-MX"/>
        </w:rPr>
        <w:t>año</w:t>
      </w:r>
      <w:proofErr w:type="spellEnd"/>
      <w:r w:rsidRPr="003B600A">
        <w:rPr>
          <w:rFonts w:ascii="Arial" w:hAnsi="Arial" w:cs="Arial"/>
          <w:lang w:val="es-MX"/>
        </w:rPr>
        <w:t xml:space="preserve"> 2017 con victorias que derrotan el plan intervencionista del imperialismo norteamericano, tranzando el destino victorioso del </w:t>
      </w:r>
      <w:proofErr w:type="spellStart"/>
      <w:r w:rsidRPr="003B600A">
        <w:rPr>
          <w:rFonts w:ascii="Arial" w:hAnsi="Arial" w:cs="Arial"/>
          <w:lang w:val="es-MX"/>
        </w:rPr>
        <w:t>año</w:t>
      </w:r>
      <w:proofErr w:type="spellEnd"/>
      <w:r w:rsidRPr="003B600A">
        <w:rPr>
          <w:rFonts w:ascii="Arial" w:hAnsi="Arial" w:cs="Arial"/>
          <w:lang w:val="es-MX"/>
        </w:rPr>
        <w:t xml:space="preserve"> 2018 que garantiza la continuidad del socialismo bolivariano de Venezuela”, concluye el comunicado.</w:t>
      </w:r>
    </w:p>
    <w:p w:rsidR="00FF6429" w:rsidRPr="003B600A" w:rsidRDefault="00FF6429" w:rsidP="003B600A">
      <w:pPr>
        <w:pStyle w:val="m2663356707311138125gmail-msonormal"/>
        <w:jc w:val="both"/>
        <w:rPr>
          <w:rFonts w:ascii="Arial" w:hAnsi="Arial" w:cs="Arial"/>
        </w:rPr>
      </w:pPr>
      <w:r w:rsidRPr="003B600A">
        <w:rPr>
          <w:rFonts w:ascii="Arial" w:hAnsi="Arial" w:cs="Arial"/>
          <w:lang w:val="es-MX"/>
        </w:rPr>
        <w:t xml:space="preserve">También la Red de Solidaridad Operación y Misión Milagro y los Comités de Defensa y Solidaridad desde El Salvador, saludaron la nueva victoria electoral de </w:t>
      </w:r>
      <w:r w:rsidRPr="003B600A">
        <w:rPr>
          <w:rFonts w:ascii="Arial" w:hAnsi="Arial" w:cs="Arial"/>
          <w:lang w:val="es-MX"/>
        </w:rPr>
        <w:lastRenderedPageBreak/>
        <w:t>la Revolución Bolivariana y condenaron las infundadas descalificaciones de algunos centros de poder hegemónico contra Venezuela y su democracia.</w:t>
      </w:r>
    </w:p>
    <w:p w:rsidR="00FF6429" w:rsidRPr="003B600A" w:rsidRDefault="00FF6429" w:rsidP="003B600A">
      <w:pPr>
        <w:pStyle w:val="m2663356707311138125gmail-msonormal"/>
        <w:jc w:val="both"/>
        <w:rPr>
          <w:rFonts w:ascii="Arial" w:hAnsi="Arial" w:cs="Arial"/>
        </w:rPr>
      </w:pPr>
      <w:r w:rsidRPr="003B600A">
        <w:rPr>
          <w:rFonts w:ascii="Arial" w:hAnsi="Arial" w:cs="Arial"/>
          <w:lang w:val="es-MX"/>
        </w:rPr>
        <w:t>“Condenamos enérgicamente las declaraciones injerencistas del Gobierno estadounidense, a través de la vocera del Departamento de Estado (</w:t>
      </w:r>
      <w:proofErr w:type="spellStart"/>
      <w:r w:rsidRPr="003B600A">
        <w:rPr>
          <w:rFonts w:ascii="Arial" w:hAnsi="Arial" w:cs="Arial"/>
          <w:lang w:val="es-MX"/>
        </w:rPr>
        <w:t>Heather</w:t>
      </w:r>
      <w:proofErr w:type="spellEnd"/>
      <w:r w:rsidRPr="003B600A">
        <w:rPr>
          <w:rFonts w:ascii="Arial" w:hAnsi="Arial" w:cs="Arial"/>
          <w:lang w:val="es-MX"/>
        </w:rPr>
        <w:t xml:space="preserve"> </w:t>
      </w:r>
      <w:proofErr w:type="spellStart"/>
      <w:r w:rsidRPr="003B600A">
        <w:rPr>
          <w:rFonts w:ascii="Arial" w:hAnsi="Arial" w:cs="Arial"/>
          <w:lang w:val="es-MX"/>
        </w:rPr>
        <w:t>Nauert</w:t>
      </w:r>
      <w:proofErr w:type="spellEnd"/>
      <w:r w:rsidRPr="003B600A">
        <w:rPr>
          <w:rFonts w:ascii="Arial" w:hAnsi="Arial" w:cs="Arial"/>
          <w:lang w:val="es-MX"/>
        </w:rPr>
        <w:t>) sobre los resultados de las elecciones municipales democráticas, participativas y legitimas de la República Bolivariana de Venezuela; declaraciones que van en contra de la voluntad soberana del pueblo Bolivariano</w:t>
      </w:r>
      <w:r w:rsidR="00FE0AF5">
        <w:rPr>
          <w:rFonts w:ascii="Arial" w:hAnsi="Arial" w:cs="Arial"/>
          <w:lang w:val="es-MX"/>
        </w:rPr>
        <w:t>”</w:t>
      </w:r>
      <w:r w:rsidRPr="003B600A">
        <w:rPr>
          <w:rFonts w:ascii="Arial" w:hAnsi="Arial" w:cs="Arial"/>
          <w:lang w:val="es-MX"/>
        </w:rPr>
        <w:t>.</w:t>
      </w:r>
    </w:p>
    <w:p w:rsidR="00FF6429" w:rsidRDefault="00FF6429" w:rsidP="003B600A">
      <w:pPr>
        <w:jc w:val="both"/>
        <w:rPr>
          <w:rFonts w:ascii="Arial" w:hAnsi="Arial" w:cs="Arial"/>
          <w:sz w:val="24"/>
          <w:szCs w:val="24"/>
        </w:rPr>
      </w:pPr>
    </w:p>
    <w:p w:rsidR="003B600A" w:rsidRDefault="003B600A" w:rsidP="003B600A">
      <w:pPr>
        <w:jc w:val="both"/>
        <w:rPr>
          <w:rFonts w:ascii="Arial" w:hAnsi="Arial" w:cs="Arial"/>
          <w:sz w:val="24"/>
          <w:szCs w:val="24"/>
        </w:rPr>
      </w:pPr>
    </w:p>
    <w:p w:rsidR="003B600A" w:rsidRDefault="003B600A" w:rsidP="003B600A">
      <w:pPr>
        <w:jc w:val="both"/>
        <w:rPr>
          <w:rFonts w:ascii="Arial" w:hAnsi="Arial" w:cs="Arial"/>
          <w:sz w:val="24"/>
          <w:szCs w:val="24"/>
        </w:rPr>
      </w:pPr>
    </w:p>
    <w:p w:rsidR="00FE0AF5" w:rsidRDefault="00FE0AF5" w:rsidP="003B600A">
      <w:pPr>
        <w:jc w:val="both"/>
        <w:rPr>
          <w:rFonts w:ascii="Arial" w:hAnsi="Arial" w:cs="Arial"/>
          <w:sz w:val="24"/>
          <w:szCs w:val="24"/>
        </w:rPr>
      </w:pPr>
    </w:p>
    <w:p w:rsidR="00FE0AF5" w:rsidRDefault="00FE0AF5" w:rsidP="003B600A">
      <w:pPr>
        <w:jc w:val="both"/>
        <w:rPr>
          <w:rFonts w:ascii="Arial" w:hAnsi="Arial" w:cs="Arial"/>
          <w:sz w:val="24"/>
          <w:szCs w:val="24"/>
        </w:rPr>
      </w:pPr>
    </w:p>
    <w:p w:rsidR="00FE0AF5" w:rsidRDefault="00FE0AF5" w:rsidP="003B600A">
      <w:pPr>
        <w:jc w:val="both"/>
        <w:rPr>
          <w:rFonts w:ascii="Arial" w:hAnsi="Arial" w:cs="Arial"/>
          <w:sz w:val="24"/>
          <w:szCs w:val="24"/>
        </w:rPr>
      </w:pPr>
    </w:p>
    <w:p w:rsidR="00FE0AF5" w:rsidRDefault="00FE0AF5" w:rsidP="003B600A">
      <w:pPr>
        <w:jc w:val="both"/>
        <w:rPr>
          <w:rFonts w:ascii="Arial" w:hAnsi="Arial" w:cs="Arial"/>
          <w:sz w:val="24"/>
          <w:szCs w:val="24"/>
        </w:rPr>
      </w:pPr>
    </w:p>
    <w:p w:rsidR="00FE0AF5" w:rsidRDefault="00FE0AF5" w:rsidP="003B600A">
      <w:pPr>
        <w:jc w:val="both"/>
        <w:rPr>
          <w:rFonts w:ascii="Arial" w:hAnsi="Arial" w:cs="Arial"/>
          <w:sz w:val="24"/>
          <w:szCs w:val="24"/>
        </w:rPr>
      </w:pPr>
    </w:p>
    <w:p w:rsidR="00FE0AF5" w:rsidRDefault="00FE0AF5" w:rsidP="003B600A">
      <w:pPr>
        <w:jc w:val="both"/>
        <w:rPr>
          <w:rFonts w:ascii="Arial" w:hAnsi="Arial" w:cs="Arial"/>
          <w:sz w:val="24"/>
          <w:szCs w:val="24"/>
        </w:rPr>
      </w:pPr>
    </w:p>
    <w:p w:rsidR="00FE0AF5" w:rsidRDefault="00FE0AF5" w:rsidP="003B600A">
      <w:pPr>
        <w:jc w:val="both"/>
        <w:rPr>
          <w:rFonts w:ascii="Arial" w:hAnsi="Arial" w:cs="Arial"/>
          <w:sz w:val="24"/>
          <w:szCs w:val="24"/>
        </w:rPr>
      </w:pPr>
    </w:p>
    <w:p w:rsidR="00FE0AF5" w:rsidRDefault="00FE0AF5" w:rsidP="003B600A">
      <w:pPr>
        <w:jc w:val="both"/>
        <w:rPr>
          <w:rFonts w:ascii="Arial" w:hAnsi="Arial" w:cs="Arial"/>
          <w:sz w:val="24"/>
          <w:szCs w:val="24"/>
        </w:rPr>
      </w:pPr>
    </w:p>
    <w:p w:rsidR="00FE0AF5" w:rsidRDefault="00FE0AF5" w:rsidP="003B600A">
      <w:pPr>
        <w:jc w:val="both"/>
        <w:rPr>
          <w:rFonts w:ascii="Arial" w:hAnsi="Arial" w:cs="Arial"/>
          <w:sz w:val="24"/>
          <w:szCs w:val="24"/>
        </w:rPr>
      </w:pPr>
    </w:p>
    <w:p w:rsidR="00FE0AF5" w:rsidRDefault="00FE0AF5" w:rsidP="003B600A">
      <w:pPr>
        <w:jc w:val="both"/>
        <w:rPr>
          <w:rFonts w:ascii="Arial" w:hAnsi="Arial" w:cs="Arial"/>
          <w:sz w:val="24"/>
          <w:szCs w:val="24"/>
        </w:rPr>
      </w:pPr>
    </w:p>
    <w:p w:rsidR="00FE0AF5" w:rsidRDefault="00FE0AF5" w:rsidP="003B600A">
      <w:pPr>
        <w:jc w:val="both"/>
        <w:rPr>
          <w:rFonts w:ascii="Arial" w:hAnsi="Arial" w:cs="Arial"/>
          <w:sz w:val="24"/>
          <w:szCs w:val="24"/>
        </w:rPr>
      </w:pPr>
    </w:p>
    <w:p w:rsidR="00FE0AF5" w:rsidRDefault="00FE0AF5" w:rsidP="003B600A">
      <w:pPr>
        <w:jc w:val="both"/>
        <w:rPr>
          <w:rFonts w:ascii="Arial" w:hAnsi="Arial" w:cs="Arial"/>
          <w:sz w:val="24"/>
          <w:szCs w:val="24"/>
        </w:rPr>
      </w:pPr>
    </w:p>
    <w:p w:rsidR="00FE0AF5" w:rsidRPr="003B600A" w:rsidRDefault="00FE0AF5" w:rsidP="003B600A">
      <w:pPr>
        <w:jc w:val="both"/>
        <w:rPr>
          <w:rFonts w:ascii="Arial" w:hAnsi="Arial" w:cs="Arial"/>
          <w:sz w:val="24"/>
          <w:szCs w:val="24"/>
        </w:rPr>
      </w:pPr>
    </w:p>
    <w:p w:rsidR="004146E6" w:rsidRPr="003B600A" w:rsidRDefault="004146E6" w:rsidP="003B600A">
      <w:pPr>
        <w:jc w:val="center"/>
        <w:rPr>
          <w:rFonts w:ascii="Arial" w:hAnsi="Arial" w:cs="Arial"/>
          <w:b/>
          <w:sz w:val="24"/>
          <w:szCs w:val="24"/>
        </w:rPr>
      </w:pPr>
      <w:r w:rsidRPr="003B600A">
        <w:rPr>
          <w:rFonts w:ascii="Arial" w:hAnsi="Arial" w:cs="Arial"/>
          <w:noProof/>
          <w:sz w:val="24"/>
          <w:szCs w:val="24"/>
          <w:lang w:eastAsia="es-VE"/>
        </w:rPr>
        <w:lastRenderedPageBreak/>
        <w:drawing>
          <wp:inline distT="0" distB="0" distL="0" distR="0" wp14:anchorId="6C91D27F" wp14:editId="314553C4">
            <wp:extent cx="2200275" cy="1466850"/>
            <wp:effectExtent l="0" t="0" r="9525" b="0"/>
            <wp:docPr id="7" name="Imagen 7" descr="logotipo_win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tipo_wina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2625" cy="1475083"/>
                    </a:xfrm>
                    <a:prstGeom prst="rect">
                      <a:avLst/>
                    </a:prstGeom>
                    <a:noFill/>
                    <a:ln>
                      <a:noFill/>
                    </a:ln>
                  </pic:spPr>
                </pic:pic>
              </a:graphicData>
            </a:graphic>
          </wp:inline>
        </w:drawing>
      </w:r>
    </w:p>
    <w:p w:rsidR="004146E6" w:rsidRPr="003B600A" w:rsidRDefault="004146E6" w:rsidP="003B600A">
      <w:pPr>
        <w:jc w:val="both"/>
        <w:rPr>
          <w:rFonts w:ascii="Arial" w:hAnsi="Arial" w:cs="Arial"/>
          <w:b/>
          <w:sz w:val="28"/>
          <w:szCs w:val="24"/>
        </w:rPr>
      </w:pPr>
      <w:r w:rsidRPr="003B600A">
        <w:rPr>
          <w:rFonts w:ascii="Arial" w:hAnsi="Arial" w:cs="Arial"/>
          <w:b/>
          <w:sz w:val="28"/>
          <w:szCs w:val="24"/>
        </w:rPr>
        <w:t>Movimiento político de Guatemala celebra el triunfo del pueblo venezolano tras elecciones municipales</w:t>
      </w:r>
    </w:p>
    <w:p w:rsidR="004146E6" w:rsidRPr="003B600A" w:rsidRDefault="004146E6" w:rsidP="003B600A">
      <w:pPr>
        <w:pStyle w:val="NormalWeb"/>
        <w:jc w:val="both"/>
        <w:rPr>
          <w:rFonts w:ascii="Arial" w:hAnsi="Arial" w:cs="Arial"/>
        </w:rPr>
      </w:pPr>
      <w:r w:rsidRPr="003B600A">
        <w:rPr>
          <w:rStyle w:val="Textoennegrita"/>
          <w:rFonts w:ascii="Arial" w:hAnsi="Arial" w:cs="Arial"/>
        </w:rPr>
        <w:t>Guatemala, 11 de diciembre de 2017 (MPPRE).</w:t>
      </w:r>
      <w:r w:rsidRPr="003B600A">
        <w:rPr>
          <w:rFonts w:ascii="Arial" w:hAnsi="Arial" w:cs="Arial"/>
        </w:rPr>
        <w:t xml:space="preserve">– El movimiento político </w:t>
      </w:r>
      <w:proofErr w:type="spellStart"/>
      <w:r w:rsidRPr="003B600A">
        <w:rPr>
          <w:rFonts w:ascii="Arial" w:hAnsi="Arial" w:cs="Arial"/>
        </w:rPr>
        <w:t>Winaq</w:t>
      </w:r>
      <w:proofErr w:type="spellEnd"/>
      <w:r w:rsidRPr="003B600A">
        <w:rPr>
          <w:rFonts w:ascii="Arial" w:hAnsi="Arial" w:cs="Arial"/>
        </w:rPr>
        <w:t xml:space="preserve"> celebró este lunes la victoria obtenida por la Revolución Bolivariana en las elecciones municipales celebradas el domingo 10 de diciembre, en las que las fuerzas políticas que respaldan al presidente Nicolás Maduro obtuvieron 308 de las 335 alcaldías en disputa.</w:t>
      </w:r>
    </w:p>
    <w:p w:rsidR="004146E6" w:rsidRPr="003B600A" w:rsidRDefault="004146E6" w:rsidP="003B600A">
      <w:pPr>
        <w:pStyle w:val="NormalWeb"/>
        <w:jc w:val="both"/>
        <w:rPr>
          <w:rFonts w:ascii="Arial" w:hAnsi="Arial" w:cs="Arial"/>
        </w:rPr>
      </w:pPr>
      <w:r w:rsidRPr="003B600A">
        <w:rPr>
          <w:rFonts w:ascii="Arial" w:hAnsi="Arial" w:cs="Arial"/>
        </w:rPr>
        <w:t>El partido guatemalteco destacó en un comunicado “el triunfo del PSUV en casi la totalidad de los municipios expresa que el poder local es fuerte, además el espacio idóneo en el que se recrean la democracia y las aspiraciones más profundas de la justicia social y la paz del pueblo venezolano”.</w:t>
      </w:r>
    </w:p>
    <w:p w:rsidR="004146E6" w:rsidRPr="003B600A" w:rsidRDefault="004146E6" w:rsidP="003B600A">
      <w:pPr>
        <w:pStyle w:val="NormalWeb"/>
        <w:jc w:val="both"/>
        <w:rPr>
          <w:rFonts w:ascii="Arial" w:hAnsi="Arial" w:cs="Arial"/>
        </w:rPr>
      </w:pPr>
      <w:r w:rsidRPr="003B600A">
        <w:rPr>
          <w:rFonts w:ascii="Arial" w:hAnsi="Arial" w:cs="Arial"/>
        </w:rPr>
        <w:t xml:space="preserve">En el texto, además, </w:t>
      </w:r>
      <w:proofErr w:type="spellStart"/>
      <w:r w:rsidRPr="003B600A">
        <w:rPr>
          <w:rFonts w:ascii="Arial" w:hAnsi="Arial" w:cs="Arial"/>
        </w:rPr>
        <w:t>Winaq</w:t>
      </w:r>
      <w:proofErr w:type="spellEnd"/>
      <w:r w:rsidRPr="003B600A">
        <w:rPr>
          <w:rFonts w:ascii="Arial" w:hAnsi="Arial" w:cs="Arial"/>
        </w:rPr>
        <w:t xml:space="preserve"> reconoce la fortaleza y efectividad del poder electoral venezolano en el procesamiento y difusión de los resultados electorales que fueron ofrecidos “casi de manera inmediata”, subrayan.</w:t>
      </w:r>
    </w:p>
    <w:p w:rsidR="004146E6" w:rsidRPr="003B600A" w:rsidRDefault="004146E6" w:rsidP="003B600A">
      <w:pPr>
        <w:pStyle w:val="NormalWeb"/>
        <w:jc w:val="both"/>
        <w:rPr>
          <w:rFonts w:ascii="Arial" w:hAnsi="Arial" w:cs="Arial"/>
        </w:rPr>
      </w:pPr>
      <w:r w:rsidRPr="003B600A">
        <w:rPr>
          <w:rFonts w:ascii="Arial" w:hAnsi="Arial" w:cs="Arial"/>
        </w:rPr>
        <w:t>A continuación el texto completo dado a conocer este lunes por la organización política guatemalteca:</w:t>
      </w:r>
    </w:p>
    <w:p w:rsidR="004146E6" w:rsidRPr="003B600A" w:rsidRDefault="004146E6" w:rsidP="003B600A">
      <w:pPr>
        <w:pStyle w:val="NormalWeb"/>
        <w:jc w:val="both"/>
        <w:rPr>
          <w:rFonts w:ascii="Arial" w:hAnsi="Arial" w:cs="Arial"/>
        </w:rPr>
      </w:pPr>
      <w:r w:rsidRPr="003B600A">
        <w:rPr>
          <w:rFonts w:ascii="Arial" w:hAnsi="Arial" w:cs="Arial"/>
        </w:rPr>
        <w:t xml:space="preserve">El Movimiento Político </w:t>
      </w:r>
      <w:proofErr w:type="spellStart"/>
      <w:r w:rsidRPr="003B600A">
        <w:rPr>
          <w:rFonts w:ascii="Arial" w:hAnsi="Arial" w:cs="Arial"/>
        </w:rPr>
        <w:t>Winaq</w:t>
      </w:r>
      <w:proofErr w:type="spellEnd"/>
      <w:r w:rsidRPr="003B600A">
        <w:rPr>
          <w:rFonts w:ascii="Arial" w:hAnsi="Arial" w:cs="Arial"/>
        </w:rPr>
        <w:t>, se congratula por el triunfo ciudadano en las elecciones municipales realizadas en la República Bolivariana de Venezuela. Asimismo saluda al Partido Socialista Unificado de Venezuela por la contundente victoria obtenida, con lo cual, pueblo y partido consolidan la democracia revolucionaria.</w:t>
      </w:r>
    </w:p>
    <w:p w:rsidR="004146E6" w:rsidRPr="003B600A" w:rsidRDefault="004146E6" w:rsidP="003B600A">
      <w:pPr>
        <w:pStyle w:val="NormalWeb"/>
        <w:jc w:val="both"/>
        <w:rPr>
          <w:rFonts w:ascii="Arial" w:hAnsi="Arial" w:cs="Arial"/>
        </w:rPr>
      </w:pPr>
      <w:r w:rsidRPr="003B600A">
        <w:rPr>
          <w:rFonts w:ascii="Arial" w:hAnsi="Arial" w:cs="Arial"/>
        </w:rPr>
        <w:t>El triunfo del PSUV en casi la totalidad de los municipios expresa que el poder local es fuerte, además el espacio idóneo en el que se recrean la democracia y las aspiraciones más profundas de la justicia social y la paz del pueblo venezolano. Con el triunfo se demuestra que la Revolución Bolivariana, es inequívoca y está en el camino correcto.</w:t>
      </w:r>
    </w:p>
    <w:p w:rsidR="004146E6" w:rsidRPr="003B600A" w:rsidRDefault="004146E6" w:rsidP="003B600A">
      <w:pPr>
        <w:pStyle w:val="NormalWeb"/>
        <w:jc w:val="both"/>
        <w:rPr>
          <w:rFonts w:ascii="Arial" w:hAnsi="Arial" w:cs="Arial"/>
        </w:rPr>
      </w:pPr>
      <w:r w:rsidRPr="003B600A">
        <w:rPr>
          <w:rFonts w:ascii="Arial" w:hAnsi="Arial" w:cs="Arial"/>
        </w:rPr>
        <w:t xml:space="preserve">Las elecciones municipales, asimismo demuestran que el sistema electoral es seguro y transparente al ofrecer, casi de manera inmediata, los resultados del proceso. Este hecho no solo dota de efectividad al sistema sino también otorga legitimidad a los resultados, contrario al proceso en la república de Honduras </w:t>
      </w:r>
      <w:r w:rsidRPr="003B600A">
        <w:rPr>
          <w:rFonts w:ascii="Arial" w:hAnsi="Arial" w:cs="Arial"/>
        </w:rPr>
        <w:lastRenderedPageBreak/>
        <w:t>donde se confabula un fraude electoral después de una semana sin emitir resultados.</w:t>
      </w:r>
    </w:p>
    <w:p w:rsidR="004146E6" w:rsidRPr="003B600A" w:rsidRDefault="004146E6" w:rsidP="003B600A">
      <w:pPr>
        <w:pStyle w:val="NormalWeb"/>
        <w:jc w:val="both"/>
        <w:rPr>
          <w:rFonts w:ascii="Arial" w:hAnsi="Arial" w:cs="Arial"/>
        </w:rPr>
      </w:pPr>
      <w:r w:rsidRPr="003B600A">
        <w:rPr>
          <w:rFonts w:ascii="Arial" w:hAnsi="Arial" w:cs="Arial"/>
        </w:rPr>
        <w:t>La participación ciudadana y los resultados dan muestra al mundo, que los pueblos no se equivocan cuando se trata de avanzar en la defensa de los intereses y de la soberanía nacional, postulados que privan en el pueblo como un legado a la revolución Bolivariana impulsada por Hugo Chávez Frías y su máximo inspirador, Simón Bolívar.</w:t>
      </w:r>
    </w:p>
    <w:p w:rsidR="004146E6" w:rsidRPr="003B600A" w:rsidRDefault="004146E6" w:rsidP="003B600A">
      <w:pPr>
        <w:pStyle w:val="NormalWeb"/>
        <w:jc w:val="both"/>
        <w:rPr>
          <w:rFonts w:ascii="Arial" w:hAnsi="Arial" w:cs="Arial"/>
        </w:rPr>
      </w:pPr>
      <w:r w:rsidRPr="003B600A">
        <w:rPr>
          <w:rFonts w:ascii="Arial" w:hAnsi="Arial" w:cs="Arial"/>
        </w:rPr>
        <w:t xml:space="preserve">El Movimiento Político </w:t>
      </w:r>
      <w:proofErr w:type="spellStart"/>
      <w:r w:rsidRPr="003B600A">
        <w:rPr>
          <w:rFonts w:ascii="Arial" w:hAnsi="Arial" w:cs="Arial"/>
        </w:rPr>
        <w:t>Winaq</w:t>
      </w:r>
      <w:proofErr w:type="spellEnd"/>
      <w:r w:rsidRPr="003B600A">
        <w:rPr>
          <w:rFonts w:ascii="Arial" w:hAnsi="Arial" w:cs="Arial"/>
        </w:rPr>
        <w:t xml:space="preserve"> se alegra sobremanera por ser parte de la observación del proceso electoral y acompañar, de manera solidaria, al pueblo y al PSUV en este hecho histórico en el que se reafirma la convicción revolucionaria de los venezolanos y venezolanas por profundizar los cambios necesarios para la consolidación de la plena democracia, el desarrollo y la justicia social.</w:t>
      </w:r>
    </w:p>
    <w:p w:rsidR="00FE0AF5" w:rsidRDefault="00FE0AF5" w:rsidP="003B600A">
      <w:pPr>
        <w:jc w:val="center"/>
        <w:rPr>
          <w:rFonts w:ascii="Arial" w:hAnsi="Arial" w:cs="Arial"/>
          <w:b/>
          <w:sz w:val="24"/>
          <w:szCs w:val="24"/>
        </w:rPr>
      </w:pPr>
    </w:p>
    <w:p w:rsidR="00FE0AF5" w:rsidRDefault="00FE0AF5" w:rsidP="003B600A">
      <w:pPr>
        <w:jc w:val="center"/>
        <w:rPr>
          <w:rFonts w:ascii="Arial" w:hAnsi="Arial" w:cs="Arial"/>
          <w:b/>
          <w:sz w:val="24"/>
          <w:szCs w:val="24"/>
        </w:rPr>
      </w:pPr>
    </w:p>
    <w:p w:rsidR="00FE0AF5" w:rsidRDefault="00FE0AF5" w:rsidP="003B600A">
      <w:pPr>
        <w:jc w:val="center"/>
        <w:rPr>
          <w:rFonts w:ascii="Arial" w:hAnsi="Arial" w:cs="Arial"/>
          <w:b/>
          <w:sz w:val="24"/>
          <w:szCs w:val="24"/>
        </w:rPr>
      </w:pPr>
    </w:p>
    <w:p w:rsidR="00FE0AF5" w:rsidRDefault="00FE0AF5" w:rsidP="003B600A">
      <w:pPr>
        <w:jc w:val="center"/>
        <w:rPr>
          <w:rFonts w:ascii="Arial" w:hAnsi="Arial" w:cs="Arial"/>
          <w:b/>
          <w:sz w:val="24"/>
          <w:szCs w:val="24"/>
        </w:rPr>
      </w:pPr>
    </w:p>
    <w:p w:rsidR="00FE0AF5" w:rsidRDefault="00FE0AF5" w:rsidP="003B600A">
      <w:pPr>
        <w:jc w:val="center"/>
        <w:rPr>
          <w:rFonts w:ascii="Arial" w:hAnsi="Arial" w:cs="Arial"/>
          <w:b/>
          <w:sz w:val="24"/>
          <w:szCs w:val="24"/>
        </w:rPr>
      </w:pPr>
    </w:p>
    <w:p w:rsidR="00FE0AF5" w:rsidRDefault="00FE0AF5" w:rsidP="003B600A">
      <w:pPr>
        <w:jc w:val="center"/>
        <w:rPr>
          <w:rFonts w:ascii="Arial" w:hAnsi="Arial" w:cs="Arial"/>
          <w:b/>
          <w:sz w:val="24"/>
          <w:szCs w:val="24"/>
        </w:rPr>
      </w:pPr>
    </w:p>
    <w:p w:rsidR="00FE0AF5" w:rsidRDefault="00FE0AF5" w:rsidP="003B600A">
      <w:pPr>
        <w:jc w:val="center"/>
        <w:rPr>
          <w:rFonts w:ascii="Arial" w:hAnsi="Arial" w:cs="Arial"/>
          <w:b/>
          <w:sz w:val="24"/>
          <w:szCs w:val="24"/>
        </w:rPr>
      </w:pPr>
    </w:p>
    <w:p w:rsidR="00FE0AF5" w:rsidRDefault="00FE0AF5" w:rsidP="003B600A">
      <w:pPr>
        <w:jc w:val="center"/>
        <w:rPr>
          <w:rFonts w:ascii="Arial" w:hAnsi="Arial" w:cs="Arial"/>
          <w:b/>
          <w:sz w:val="24"/>
          <w:szCs w:val="24"/>
        </w:rPr>
      </w:pPr>
    </w:p>
    <w:p w:rsidR="00FE0AF5" w:rsidRDefault="00FE0AF5" w:rsidP="003B600A">
      <w:pPr>
        <w:jc w:val="center"/>
        <w:rPr>
          <w:rFonts w:ascii="Arial" w:hAnsi="Arial" w:cs="Arial"/>
          <w:b/>
          <w:sz w:val="24"/>
          <w:szCs w:val="24"/>
        </w:rPr>
      </w:pPr>
    </w:p>
    <w:p w:rsidR="00FE0AF5" w:rsidRDefault="00FE0AF5" w:rsidP="003B600A">
      <w:pPr>
        <w:jc w:val="center"/>
        <w:rPr>
          <w:rFonts w:ascii="Arial" w:hAnsi="Arial" w:cs="Arial"/>
          <w:b/>
          <w:sz w:val="24"/>
          <w:szCs w:val="24"/>
        </w:rPr>
      </w:pPr>
    </w:p>
    <w:p w:rsidR="00FE0AF5" w:rsidRDefault="00FE0AF5" w:rsidP="003B600A">
      <w:pPr>
        <w:jc w:val="center"/>
        <w:rPr>
          <w:rFonts w:ascii="Arial" w:hAnsi="Arial" w:cs="Arial"/>
          <w:b/>
          <w:sz w:val="24"/>
          <w:szCs w:val="24"/>
        </w:rPr>
      </w:pPr>
    </w:p>
    <w:p w:rsidR="00FE0AF5" w:rsidRDefault="00FE0AF5" w:rsidP="003B600A">
      <w:pPr>
        <w:jc w:val="center"/>
        <w:rPr>
          <w:rFonts w:ascii="Arial" w:hAnsi="Arial" w:cs="Arial"/>
          <w:b/>
          <w:sz w:val="24"/>
          <w:szCs w:val="24"/>
        </w:rPr>
      </w:pPr>
    </w:p>
    <w:p w:rsidR="00A41F48" w:rsidRPr="003B600A" w:rsidRDefault="00A41F48" w:rsidP="003B600A">
      <w:pPr>
        <w:jc w:val="center"/>
        <w:rPr>
          <w:rFonts w:ascii="Arial" w:hAnsi="Arial" w:cs="Arial"/>
          <w:b/>
          <w:sz w:val="24"/>
          <w:szCs w:val="24"/>
        </w:rPr>
      </w:pPr>
      <w:r w:rsidRPr="003B600A">
        <w:rPr>
          <w:rFonts w:ascii="Arial" w:hAnsi="Arial" w:cs="Arial"/>
          <w:noProof/>
          <w:sz w:val="24"/>
          <w:szCs w:val="24"/>
          <w:lang w:eastAsia="es-VE"/>
        </w:rPr>
        <w:lastRenderedPageBreak/>
        <w:drawing>
          <wp:inline distT="0" distB="0" distL="0" distR="0" wp14:anchorId="4BAB42F8" wp14:editId="043509DA">
            <wp:extent cx="3152775" cy="2101850"/>
            <wp:effectExtent l="0" t="0" r="9525" b="0"/>
            <wp:docPr id="8" name="Imagen 8" descr="coo-m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o-mex"/>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8512" cy="2112341"/>
                    </a:xfrm>
                    <a:prstGeom prst="rect">
                      <a:avLst/>
                    </a:prstGeom>
                    <a:noFill/>
                    <a:ln>
                      <a:noFill/>
                    </a:ln>
                  </pic:spPr>
                </pic:pic>
              </a:graphicData>
            </a:graphic>
          </wp:inline>
        </w:drawing>
      </w:r>
    </w:p>
    <w:p w:rsidR="00A41F48" w:rsidRPr="003B600A" w:rsidRDefault="00A41F48" w:rsidP="003B600A">
      <w:pPr>
        <w:jc w:val="both"/>
        <w:rPr>
          <w:rFonts w:ascii="Arial" w:hAnsi="Arial" w:cs="Arial"/>
          <w:b/>
          <w:sz w:val="28"/>
          <w:szCs w:val="24"/>
        </w:rPr>
      </w:pPr>
      <w:r w:rsidRPr="003B600A">
        <w:rPr>
          <w:rFonts w:ascii="Arial" w:hAnsi="Arial" w:cs="Arial"/>
          <w:b/>
          <w:sz w:val="28"/>
          <w:szCs w:val="24"/>
        </w:rPr>
        <w:t>Declaración de la Coordinadora Mexicana de Solidaridad con Venezuela sobre proceso electoral venezolano</w:t>
      </w:r>
    </w:p>
    <w:p w:rsidR="00A41F48" w:rsidRPr="003B600A" w:rsidRDefault="00A41F48" w:rsidP="003B600A">
      <w:pPr>
        <w:pStyle w:val="NormalWeb"/>
        <w:jc w:val="both"/>
        <w:rPr>
          <w:rFonts w:ascii="Arial" w:hAnsi="Arial" w:cs="Arial"/>
        </w:rPr>
      </w:pPr>
      <w:r w:rsidRPr="003B600A">
        <w:rPr>
          <w:rStyle w:val="Textoennegrita"/>
          <w:rFonts w:ascii="Arial" w:hAnsi="Arial" w:cs="Arial"/>
        </w:rPr>
        <w:t>México, 11 de diciembre de 2017 (MPPRE).-</w:t>
      </w:r>
      <w:r w:rsidRPr="003B600A">
        <w:rPr>
          <w:rFonts w:ascii="Arial" w:hAnsi="Arial" w:cs="Arial"/>
        </w:rPr>
        <w:t xml:space="preserve"> Con motivo de la jornada realizada el día de ayer, 10 de diciembre de 2017, en donde se eligieron las Alcaldías correspondientes a los 335 Municipios de la República Bolivariana de Venezuela, así como la Gubernatura del Estado de Zulia, la Coordinadora Mexicana de Solidaridad con Venezuela, manifiesta su mayor felicitación al pueblo hermano venezolano, por la destacada participación y muestra cívica y democrática que diera el día de ayer, y que acredita la vitalidad de la Revolución Bolivariana al lograr una participación del más del 46% de la participación votante que refiere a más de 9 millones de votantes.</w:t>
      </w:r>
    </w:p>
    <w:p w:rsidR="00A41F48" w:rsidRPr="003B600A" w:rsidRDefault="00A41F48" w:rsidP="003B600A">
      <w:pPr>
        <w:pStyle w:val="NormalWeb"/>
        <w:jc w:val="both"/>
        <w:rPr>
          <w:rFonts w:ascii="Arial" w:hAnsi="Arial" w:cs="Arial"/>
        </w:rPr>
      </w:pPr>
      <w:r w:rsidRPr="003B600A">
        <w:rPr>
          <w:rFonts w:ascii="Arial" w:hAnsi="Arial" w:cs="Arial"/>
        </w:rPr>
        <w:t xml:space="preserve">De manera destacada, saludamos el irreversible avance del Partido Socialista Unido de Venezuela (PSUV) al haber pasado de gobernar 240 Alcaldías conquistadas en 2013, a más de 320 en esta jornada comicial, principalmente al ganar la mayoría de las 24 Alcaldías de las capitales del país. Así se tiñó de rojo el territorio venezolano, sobre todo el estado </w:t>
      </w:r>
      <w:proofErr w:type="spellStart"/>
      <w:r w:rsidRPr="003B600A">
        <w:rPr>
          <w:rFonts w:ascii="Arial" w:hAnsi="Arial" w:cs="Arial"/>
        </w:rPr>
        <w:t>Tachira</w:t>
      </w:r>
      <w:proofErr w:type="spellEnd"/>
      <w:r w:rsidRPr="003B600A">
        <w:rPr>
          <w:rFonts w:ascii="Arial" w:hAnsi="Arial" w:cs="Arial"/>
        </w:rPr>
        <w:t>, estado fronterizo con Colombia, los 5 Municipios de Caracas, en donde el PSUV mantuvo el mayor, Libertador, logrando el triunfo de la lideresa, Erika Farías, primera mujer Alcaldesa de Caracas; la recuperación de Sucre, por mencionar unos ejemplos.</w:t>
      </w:r>
    </w:p>
    <w:p w:rsidR="00A41F48" w:rsidRPr="003B600A" w:rsidRDefault="00A41F48" w:rsidP="003B600A">
      <w:pPr>
        <w:pStyle w:val="NormalWeb"/>
        <w:jc w:val="both"/>
        <w:rPr>
          <w:rFonts w:ascii="Arial" w:hAnsi="Arial" w:cs="Arial"/>
        </w:rPr>
      </w:pPr>
      <w:r w:rsidRPr="003B600A">
        <w:rPr>
          <w:rFonts w:ascii="Arial" w:hAnsi="Arial" w:cs="Arial"/>
        </w:rPr>
        <w:t>Así, una vez más, la Revolución Bolivariana dio muestra de pueblo organizado que pacífica y democráticamente, sigue venciendo el cerco imperialista, así como las acciones derechistas que pretenden desestabilizar al país.</w:t>
      </w:r>
    </w:p>
    <w:p w:rsidR="00A41F48" w:rsidRPr="003B600A" w:rsidRDefault="00A41F48" w:rsidP="003B600A">
      <w:pPr>
        <w:pStyle w:val="NormalWeb"/>
        <w:jc w:val="both"/>
        <w:rPr>
          <w:rFonts w:ascii="Arial" w:hAnsi="Arial" w:cs="Arial"/>
        </w:rPr>
      </w:pPr>
      <w:r w:rsidRPr="003B600A">
        <w:rPr>
          <w:rFonts w:ascii="Arial" w:hAnsi="Arial" w:cs="Arial"/>
        </w:rPr>
        <w:t xml:space="preserve">El pueblo hermano de Venezuela vivió una jornada más en su historia </w:t>
      </w:r>
      <w:proofErr w:type="spellStart"/>
      <w:r w:rsidRPr="003B600A">
        <w:rPr>
          <w:rFonts w:ascii="Arial" w:hAnsi="Arial" w:cs="Arial"/>
        </w:rPr>
        <w:t>democratica</w:t>
      </w:r>
      <w:proofErr w:type="spellEnd"/>
      <w:r w:rsidRPr="003B600A">
        <w:rPr>
          <w:rFonts w:ascii="Arial" w:hAnsi="Arial" w:cs="Arial"/>
        </w:rPr>
        <w:t>, donde reiteró su lealtad y compromiso con los principios de la Revolución Bolivariana, la defensa de su Patria y el legado del Comandante Chávez.</w:t>
      </w:r>
    </w:p>
    <w:p w:rsidR="00A41F48" w:rsidRPr="003B600A" w:rsidRDefault="00A41F48" w:rsidP="003B600A">
      <w:pPr>
        <w:pStyle w:val="NormalWeb"/>
        <w:jc w:val="both"/>
        <w:rPr>
          <w:rFonts w:ascii="Arial" w:hAnsi="Arial" w:cs="Arial"/>
        </w:rPr>
      </w:pPr>
      <w:r w:rsidRPr="003B600A">
        <w:rPr>
          <w:rFonts w:ascii="Arial" w:hAnsi="Arial" w:cs="Arial"/>
        </w:rPr>
        <w:t xml:space="preserve">Desde la tierra de Pancho Villa y Zapata, la Coordinadora Mexicana de Solidaridad con Venezuela reitera su felicitación y manifiesta todo su apoyo al proceso que </w:t>
      </w:r>
      <w:r w:rsidRPr="003B600A">
        <w:rPr>
          <w:rFonts w:ascii="Arial" w:hAnsi="Arial" w:cs="Arial"/>
        </w:rPr>
        <w:lastRenderedPageBreak/>
        <w:t>dignamente lleva adelante el pueblo Revolucionario de Venezuela de la mano de su Presidente obrero Nicolás Maduro.</w:t>
      </w:r>
    </w:p>
    <w:p w:rsidR="00A41F48" w:rsidRPr="003B600A" w:rsidRDefault="00A41F48" w:rsidP="003B600A">
      <w:pPr>
        <w:pStyle w:val="NormalWeb"/>
        <w:jc w:val="both"/>
        <w:rPr>
          <w:rFonts w:ascii="Arial" w:hAnsi="Arial" w:cs="Arial"/>
        </w:rPr>
      </w:pPr>
      <w:r w:rsidRPr="003B600A">
        <w:rPr>
          <w:rFonts w:ascii="Arial" w:hAnsi="Arial" w:cs="Arial"/>
        </w:rPr>
        <w:t>Estaremos atentos a la defensa de los triunfos obtenidos por el pueblo venezolano en la jornada recientemente celebrada ayer domingo 10 de diciembre de 2017.</w:t>
      </w:r>
    </w:p>
    <w:p w:rsidR="00A771A1" w:rsidRPr="003B600A" w:rsidRDefault="00A771A1" w:rsidP="003B600A">
      <w:pPr>
        <w:jc w:val="both"/>
        <w:rPr>
          <w:rFonts w:ascii="Arial" w:hAnsi="Arial" w:cs="Arial"/>
          <w:b/>
          <w:sz w:val="24"/>
          <w:szCs w:val="24"/>
        </w:rPr>
      </w:pPr>
    </w:p>
    <w:p w:rsidR="00FE0AF5" w:rsidRDefault="00FE0AF5" w:rsidP="003B600A">
      <w:pPr>
        <w:pStyle w:val="NormalWeb"/>
        <w:jc w:val="center"/>
        <w:rPr>
          <w:rFonts w:ascii="Arial" w:hAnsi="Arial" w:cs="Arial"/>
        </w:rPr>
      </w:pPr>
    </w:p>
    <w:p w:rsidR="00FE0AF5" w:rsidRDefault="00FE0AF5" w:rsidP="003B600A">
      <w:pPr>
        <w:pStyle w:val="NormalWeb"/>
        <w:jc w:val="center"/>
        <w:rPr>
          <w:rFonts w:ascii="Arial" w:hAnsi="Arial" w:cs="Arial"/>
        </w:rPr>
      </w:pPr>
    </w:p>
    <w:p w:rsidR="00FE0AF5" w:rsidRDefault="00FE0AF5" w:rsidP="003B600A">
      <w:pPr>
        <w:pStyle w:val="NormalWeb"/>
        <w:jc w:val="center"/>
        <w:rPr>
          <w:rFonts w:ascii="Arial" w:hAnsi="Arial" w:cs="Arial"/>
        </w:rPr>
      </w:pPr>
    </w:p>
    <w:p w:rsidR="00FE0AF5" w:rsidRDefault="00FE0AF5" w:rsidP="003B600A">
      <w:pPr>
        <w:pStyle w:val="NormalWeb"/>
        <w:jc w:val="center"/>
        <w:rPr>
          <w:rFonts w:ascii="Arial" w:hAnsi="Arial" w:cs="Arial"/>
        </w:rPr>
      </w:pPr>
    </w:p>
    <w:p w:rsidR="00FE0AF5" w:rsidRDefault="00FE0AF5" w:rsidP="003B600A">
      <w:pPr>
        <w:pStyle w:val="NormalWeb"/>
        <w:jc w:val="center"/>
        <w:rPr>
          <w:rFonts w:ascii="Arial" w:hAnsi="Arial" w:cs="Arial"/>
        </w:rPr>
      </w:pPr>
    </w:p>
    <w:p w:rsidR="00FE0AF5" w:rsidRDefault="00FE0AF5" w:rsidP="003B600A">
      <w:pPr>
        <w:pStyle w:val="NormalWeb"/>
        <w:jc w:val="center"/>
        <w:rPr>
          <w:rFonts w:ascii="Arial" w:hAnsi="Arial" w:cs="Arial"/>
        </w:rPr>
      </w:pPr>
    </w:p>
    <w:p w:rsidR="00FE0AF5" w:rsidRDefault="00FE0AF5" w:rsidP="003B600A">
      <w:pPr>
        <w:pStyle w:val="NormalWeb"/>
        <w:jc w:val="center"/>
        <w:rPr>
          <w:rFonts w:ascii="Arial" w:hAnsi="Arial" w:cs="Arial"/>
        </w:rPr>
      </w:pPr>
    </w:p>
    <w:p w:rsidR="00FE0AF5" w:rsidRDefault="00FE0AF5" w:rsidP="003B600A">
      <w:pPr>
        <w:pStyle w:val="NormalWeb"/>
        <w:jc w:val="center"/>
        <w:rPr>
          <w:rFonts w:ascii="Arial" w:hAnsi="Arial" w:cs="Arial"/>
        </w:rPr>
      </w:pPr>
    </w:p>
    <w:p w:rsidR="00FE0AF5" w:rsidRDefault="00FE0AF5" w:rsidP="003B600A">
      <w:pPr>
        <w:pStyle w:val="NormalWeb"/>
        <w:jc w:val="center"/>
        <w:rPr>
          <w:rFonts w:ascii="Arial" w:hAnsi="Arial" w:cs="Arial"/>
        </w:rPr>
      </w:pPr>
    </w:p>
    <w:p w:rsidR="00FE0AF5" w:rsidRDefault="00FE0AF5" w:rsidP="003B600A">
      <w:pPr>
        <w:pStyle w:val="NormalWeb"/>
        <w:jc w:val="center"/>
        <w:rPr>
          <w:rFonts w:ascii="Arial" w:hAnsi="Arial" w:cs="Arial"/>
        </w:rPr>
      </w:pPr>
    </w:p>
    <w:p w:rsidR="00FE0AF5" w:rsidRDefault="00FE0AF5" w:rsidP="003B600A">
      <w:pPr>
        <w:pStyle w:val="NormalWeb"/>
        <w:jc w:val="center"/>
        <w:rPr>
          <w:rFonts w:ascii="Arial" w:hAnsi="Arial" w:cs="Arial"/>
        </w:rPr>
      </w:pPr>
    </w:p>
    <w:p w:rsidR="00FE0AF5" w:rsidRDefault="00FE0AF5" w:rsidP="003B600A">
      <w:pPr>
        <w:pStyle w:val="NormalWeb"/>
        <w:jc w:val="center"/>
        <w:rPr>
          <w:rFonts w:ascii="Arial" w:hAnsi="Arial" w:cs="Arial"/>
        </w:rPr>
      </w:pPr>
    </w:p>
    <w:p w:rsidR="00FE0AF5" w:rsidRDefault="00FE0AF5" w:rsidP="003B600A">
      <w:pPr>
        <w:pStyle w:val="NormalWeb"/>
        <w:jc w:val="center"/>
        <w:rPr>
          <w:rFonts w:ascii="Arial" w:hAnsi="Arial" w:cs="Arial"/>
        </w:rPr>
      </w:pPr>
    </w:p>
    <w:p w:rsidR="00FE0AF5" w:rsidRDefault="00FE0AF5" w:rsidP="003B600A">
      <w:pPr>
        <w:pStyle w:val="NormalWeb"/>
        <w:jc w:val="center"/>
        <w:rPr>
          <w:rFonts w:ascii="Arial" w:hAnsi="Arial" w:cs="Arial"/>
        </w:rPr>
      </w:pPr>
    </w:p>
    <w:p w:rsidR="00FE0AF5" w:rsidRDefault="00FE0AF5" w:rsidP="003B600A">
      <w:pPr>
        <w:pStyle w:val="NormalWeb"/>
        <w:jc w:val="center"/>
        <w:rPr>
          <w:rFonts w:ascii="Arial" w:hAnsi="Arial" w:cs="Arial"/>
        </w:rPr>
      </w:pPr>
    </w:p>
    <w:p w:rsidR="00A771A1" w:rsidRPr="003B600A" w:rsidRDefault="00A771A1" w:rsidP="003B600A">
      <w:pPr>
        <w:pStyle w:val="NormalWeb"/>
        <w:jc w:val="center"/>
        <w:rPr>
          <w:rFonts w:ascii="Arial" w:hAnsi="Arial" w:cs="Arial"/>
        </w:rPr>
      </w:pPr>
    </w:p>
    <w:p w:rsidR="003B600A" w:rsidRPr="003B600A" w:rsidRDefault="003B600A" w:rsidP="003B600A">
      <w:pPr>
        <w:pStyle w:val="NormalWeb"/>
        <w:jc w:val="both"/>
        <w:rPr>
          <w:rFonts w:ascii="Arial" w:hAnsi="Arial" w:cs="Arial"/>
        </w:rPr>
      </w:pPr>
    </w:p>
    <w:p w:rsidR="003B600A" w:rsidRPr="003B600A" w:rsidRDefault="003B600A" w:rsidP="003B600A">
      <w:pPr>
        <w:pStyle w:val="NormalWeb"/>
        <w:jc w:val="both"/>
        <w:rPr>
          <w:rFonts w:ascii="Arial" w:hAnsi="Arial" w:cs="Arial"/>
        </w:rPr>
      </w:pPr>
    </w:p>
    <w:p w:rsidR="00A771A1" w:rsidRPr="003B600A" w:rsidRDefault="00E03AF8" w:rsidP="003B600A">
      <w:pPr>
        <w:jc w:val="center"/>
        <w:rPr>
          <w:rFonts w:ascii="Arial" w:hAnsi="Arial" w:cs="Arial"/>
          <w:b/>
          <w:sz w:val="24"/>
          <w:szCs w:val="24"/>
        </w:rPr>
      </w:pPr>
      <w:r w:rsidRPr="003B600A">
        <w:rPr>
          <w:rFonts w:ascii="Arial" w:hAnsi="Arial" w:cs="Arial"/>
          <w:noProof/>
          <w:sz w:val="24"/>
          <w:szCs w:val="24"/>
          <w:lang w:eastAsia="es-VE"/>
        </w:rPr>
        <w:lastRenderedPageBreak/>
        <w:drawing>
          <wp:inline distT="0" distB="0" distL="0" distR="0" wp14:anchorId="5DFBB982" wp14:editId="1D08A27F">
            <wp:extent cx="2971800" cy="1981200"/>
            <wp:effectExtent l="0" t="0" r="0" b="0"/>
            <wp:docPr id="10" name="Imagen 10" descr="071917-canada-frente-hugo-chavez-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71917-canada-frente-hugo-chavez-m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6991" cy="1984661"/>
                    </a:xfrm>
                    <a:prstGeom prst="rect">
                      <a:avLst/>
                    </a:prstGeom>
                    <a:noFill/>
                    <a:ln>
                      <a:noFill/>
                    </a:ln>
                  </pic:spPr>
                </pic:pic>
              </a:graphicData>
            </a:graphic>
          </wp:inline>
        </w:drawing>
      </w:r>
    </w:p>
    <w:p w:rsidR="00E03AF8" w:rsidRPr="003B600A" w:rsidRDefault="00E03AF8" w:rsidP="003B600A">
      <w:pPr>
        <w:jc w:val="both"/>
        <w:rPr>
          <w:rFonts w:ascii="Arial" w:hAnsi="Arial" w:cs="Arial"/>
          <w:b/>
          <w:sz w:val="28"/>
          <w:szCs w:val="24"/>
        </w:rPr>
      </w:pPr>
      <w:r w:rsidRPr="003B600A">
        <w:rPr>
          <w:rFonts w:ascii="Arial" w:hAnsi="Arial" w:cs="Arial"/>
          <w:b/>
          <w:sz w:val="28"/>
          <w:szCs w:val="24"/>
        </w:rPr>
        <w:t xml:space="preserve">El FDPHC-SO rechaza Ley Sergei </w:t>
      </w:r>
      <w:proofErr w:type="spellStart"/>
      <w:r w:rsidRPr="003B600A">
        <w:rPr>
          <w:rFonts w:ascii="Arial" w:hAnsi="Arial" w:cs="Arial"/>
          <w:b/>
          <w:sz w:val="28"/>
          <w:szCs w:val="24"/>
        </w:rPr>
        <w:t>Magnitsky</w:t>
      </w:r>
      <w:proofErr w:type="spellEnd"/>
      <w:r w:rsidRPr="003B600A">
        <w:rPr>
          <w:rFonts w:ascii="Arial" w:hAnsi="Arial" w:cs="Arial"/>
          <w:b/>
          <w:sz w:val="28"/>
          <w:szCs w:val="24"/>
        </w:rPr>
        <w:t xml:space="preserve"> y desconoce su contenido</w:t>
      </w:r>
    </w:p>
    <w:p w:rsidR="00E03AF8" w:rsidRPr="003B600A" w:rsidRDefault="00E03AF8" w:rsidP="003B600A">
      <w:pPr>
        <w:pStyle w:val="NormalWeb"/>
        <w:jc w:val="both"/>
        <w:rPr>
          <w:rFonts w:ascii="Arial" w:hAnsi="Arial" w:cs="Arial"/>
        </w:rPr>
      </w:pPr>
      <w:r w:rsidRPr="003B600A">
        <w:rPr>
          <w:rStyle w:val="Textoennegrita"/>
          <w:rFonts w:ascii="Arial" w:hAnsi="Arial" w:cs="Arial"/>
        </w:rPr>
        <w:t>Vancouver, B.C., 10.11.2017 (MPPRE).-</w:t>
      </w:r>
      <w:r w:rsidRPr="003B600A">
        <w:rPr>
          <w:rFonts w:ascii="Arial" w:hAnsi="Arial" w:cs="Arial"/>
        </w:rPr>
        <w:t xml:space="preserve"> El Frente para la Defensa de los Pueblos Hugo Chávez, Capítulo Suroeste, “rechaza categóricamente las sanciones que el gobierno canadiense ha impuesto contra 19 ciudadanos venezolanos incluyendo al Presidente Nicolás Maduro y al Vicepresidente </w:t>
      </w:r>
      <w:proofErr w:type="spellStart"/>
      <w:r w:rsidRPr="003B600A">
        <w:rPr>
          <w:rFonts w:ascii="Arial" w:hAnsi="Arial" w:cs="Arial"/>
        </w:rPr>
        <w:t>Tareck</w:t>
      </w:r>
      <w:proofErr w:type="spellEnd"/>
      <w:r w:rsidRPr="003B600A">
        <w:rPr>
          <w:rFonts w:ascii="Arial" w:hAnsi="Arial" w:cs="Arial"/>
        </w:rPr>
        <w:t xml:space="preserve"> El </w:t>
      </w:r>
      <w:proofErr w:type="spellStart"/>
      <w:r w:rsidRPr="003B600A">
        <w:rPr>
          <w:rFonts w:ascii="Arial" w:hAnsi="Arial" w:cs="Arial"/>
        </w:rPr>
        <w:t>Aissami</w:t>
      </w:r>
      <w:proofErr w:type="spellEnd"/>
      <w:r w:rsidRPr="003B600A">
        <w:rPr>
          <w:rFonts w:ascii="Arial" w:hAnsi="Arial" w:cs="Arial"/>
        </w:rPr>
        <w:t>. Las sanciones también incluyen a 30 ciudadanos rusos y tres Sudaneses del Sur”; así lo manifiestan en el último comunicado publicado por este Frente, el cual agrupa diversos movimientos sociales y organizaciones políticas que hacen vida especialmente en la costa oeste de este país, y también en otras regiones.</w:t>
      </w:r>
    </w:p>
    <w:p w:rsidR="00E03AF8" w:rsidRPr="003B600A" w:rsidRDefault="00E03AF8" w:rsidP="003B600A">
      <w:pPr>
        <w:pStyle w:val="NormalWeb"/>
        <w:jc w:val="both"/>
        <w:rPr>
          <w:rFonts w:ascii="Arial" w:hAnsi="Arial" w:cs="Arial"/>
        </w:rPr>
      </w:pPr>
      <w:r w:rsidRPr="003B600A">
        <w:rPr>
          <w:rFonts w:ascii="Arial" w:hAnsi="Arial" w:cs="Arial"/>
        </w:rPr>
        <w:t>Al mismo tiempo denuncian que “Este es otro atropello del continuo hostigamiento que ha ejercido el gobierno canadiense en contra de Venezuela con la finalidad de provocar un cambio de régimen. Esta persecución empezó en el seno de la OEA a comienzos de año; posteriormente, el pasado 22 de septiembre, sancionó a 40 funcionarios y ciudadanos venezolanos, y prosiguió con la reunión del Grupo de Lima en la ciudad de Toronto el pasado 26 de octubre.”.</w:t>
      </w:r>
    </w:p>
    <w:p w:rsidR="00E03AF8" w:rsidRPr="003B600A" w:rsidRDefault="00E03AF8" w:rsidP="003B600A">
      <w:pPr>
        <w:pStyle w:val="NormalWeb"/>
        <w:jc w:val="both"/>
        <w:rPr>
          <w:rFonts w:ascii="Arial" w:hAnsi="Arial" w:cs="Arial"/>
        </w:rPr>
      </w:pPr>
      <w:r w:rsidRPr="003B600A">
        <w:rPr>
          <w:rFonts w:ascii="Arial" w:hAnsi="Arial" w:cs="Arial"/>
        </w:rPr>
        <w:t>“El FDPHC-SO, como organización canadiense compuesta de miembros en su mayoría canadienses, objeta la imposición de una ley que restringe nuestros derechos de interactuar y negociar con cualquiera de los 19 venezolanos que allí se mencionan, a menos que el gobierno canadiense pueda demostrarnos la responsabilidad jurídica de esas personas frente a una Corte Internacional de Justicia”, expresa el colectivo canadiense.</w:t>
      </w:r>
    </w:p>
    <w:p w:rsidR="00E03AF8" w:rsidRPr="003B600A" w:rsidRDefault="00E03AF8" w:rsidP="003B600A">
      <w:pPr>
        <w:pStyle w:val="NormalWeb"/>
        <w:jc w:val="both"/>
        <w:rPr>
          <w:rFonts w:ascii="Arial" w:hAnsi="Arial" w:cs="Arial"/>
        </w:rPr>
      </w:pPr>
      <w:r w:rsidRPr="003B600A">
        <w:rPr>
          <w:rFonts w:ascii="Arial" w:hAnsi="Arial" w:cs="Arial"/>
        </w:rPr>
        <w:t xml:space="preserve">El FDPHC-SO, “le pide categóricamente a la señora </w:t>
      </w:r>
      <w:proofErr w:type="spellStart"/>
      <w:r w:rsidRPr="003B600A">
        <w:rPr>
          <w:rFonts w:ascii="Arial" w:hAnsi="Arial" w:cs="Arial"/>
        </w:rPr>
        <w:t>Chrystia</w:t>
      </w:r>
      <w:proofErr w:type="spellEnd"/>
      <w:r w:rsidRPr="003B600A">
        <w:rPr>
          <w:rFonts w:ascii="Arial" w:hAnsi="Arial" w:cs="Arial"/>
        </w:rPr>
        <w:t xml:space="preserve"> </w:t>
      </w:r>
      <w:proofErr w:type="spellStart"/>
      <w:r w:rsidRPr="003B600A">
        <w:rPr>
          <w:rFonts w:ascii="Arial" w:hAnsi="Arial" w:cs="Arial"/>
        </w:rPr>
        <w:t>Freeland</w:t>
      </w:r>
      <w:proofErr w:type="spellEnd"/>
      <w:r w:rsidRPr="003B600A">
        <w:rPr>
          <w:rFonts w:ascii="Arial" w:hAnsi="Arial" w:cs="Arial"/>
        </w:rPr>
        <w:t>, ministra de Relaciones Exteriores de Canadá, que cese en su persecución y su intromisión en los asuntos internos de un país soberano. La corrupción es un delito para el cual el gobierno venezolano tiene leyes que lo castigan y sus cortes que la juzgan”.</w:t>
      </w:r>
    </w:p>
    <w:p w:rsidR="00E03AF8" w:rsidRPr="003B600A" w:rsidRDefault="00E03AF8" w:rsidP="003B600A">
      <w:pPr>
        <w:pStyle w:val="NormalWeb"/>
        <w:jc w:val="both"/>
        <w:rPr>
          <w:rFonts w:ascii="Arial" w:hAnsi="Arial" w:cs="Arial"/>
        </w:rPr>
      </w:pPr>
      <w:r w:rsidRPr="003B600A">
        <w:rPr>
          <w:rFonts w:ascii="Arial" w:hAnsi="Arial" w:cs="Arial"/>
        </w:rPr>
        <w:t xml:space="preserve">Finalmente, el Frente “considera que el gobierno canadiense debería de preocuparse más bien de investigar sus propios casos de corrupción financiera, </w:t>
      </w:r>
      <w:r w:rsidRPr="003B600A">
        <w:rPr>
          <w:rFonts w:ascii="Arial" w:hAnsi="Arial" w:cs="Arial"/>
        </w:rPr>
        <w:lastRenderedPageBreak/>
        <w:t>fraudes, evasión de impuestos y evasión de sanciones internacionales cometidos por los individuos reconocidos en lo que se conoce como “Papeles de Panamá” en el 2015. Así mismo, debería de investigar los más de 3,000 canadienses implicados en casos similares descubiertos en días pasados en los “Papeles Paraíso”. Estos supuestos casos de corrupción sin duda han producido víctimas que demandan justicia en nuestro propio territorio”.</w:t>
      </w:r>
    </w:p>
    <w:p w:rsidR="003B600A" w:rsidRPr="003B600A" w:rsidRDefault="003B600A" w:rsidP="003B600A">
      <w:pPr>
        <w:pStyle w:val="NormalWeb"/>
        <w:jc w:val="both"/>
        <w:rPr>
          <w:rFonts w:ascii="Arial" w:hAnsi="Arial" w:cs="Arial"/>
        </w:rPr>
      </w:pPr>
    </w:p>
    <w:p w:rsidR="00FE0AF5" w:rsidRDefault="00FE0AF5" w:rsidP="003B600A">
      <w:pPr>
        <w:pStyle w:val="NormalWeb"/>
        <w:jc w:val="center"/>
        <w:rPr>
          <w:rFonts w:ascii="Arial" w:hAnsi="Arial" w:cs="Arial"/>
        </w:rPr>
      </w:pPr>
    </w:p>
    <w:p w:rsidR="00FE0AF5" w:rsidRDefault="00FE0AF5" w:rsidP="003B600A">
      <w:pPr>
        <w:pStyle w:val="NormalWeb"/>
        <w:jc w:val="center"/>
        <w:rPr>
          <w:rFonts w:ascii="Arial" w:hAnsi="Arial" w:cs="Arial"/>
        </w:rPr>
      </w:pPr>
    </w:p>
    <w:p w:rsidR="00FE0AF5" w:rsidRDefault="00FE0AF5" w:rsidP="003B600A">
      <w:pPr>
        <w:pStyle w:val="NormalWeb"/>
        <w:jc w:val="center"/>
        <w:rPr>
          <w:rFonts w:ascii="Arial" w:hAnsi="Arial" w:cs="Arial"/>
        </w:rPr>
      </w:pPr>
    </w:p>
    <w:p w:rsidR="00FE0AF5" w:rsidRDefault="00FE0AF5" w:rsidP="003B600A">
      <w:pPr>
        <w:pStyle w:val="NormalWeb"/>
        <w:jc w:val="center"/>
        <w:rPr>
          <w:rFonts w:ascii="Arial" w:hAnsi="Arial" w:cs="Arial"/>
        </w:rPr>
      </w:pPr>
    </w:p>
    <w:p w:rsidR="00FE0AF5" w:rsidRDefault="00FE0AF5" w:rsidP="003B600A">
      <w:pPr>
        <w:pStyle w:val="NormalWeb"/>
        <w:jc w:val="center"/>
        <w:rPr>
          <w:rFonts w:ascii="Arial" w:hAnsi="Arial" w:cs="Arial"/>
        </w:rPr>
      </w:pPr>
    </w:p>
    <w:p w:rsidR="00FE0AF5" w:rsidRDefault="00FE0AF5" w:rsidP="003B600A">
      <w:pPr>
        <w:pStyle w:val="NormalWeb"/>
        <w:jc w:val="center"/>
        <w:rPr>
          <w:rFonts w:ascii="Arial" w:hAnsi="Arial" w:cs="Arial"/>
        </w:rPr>
      </w:pPr>
    </w:p>
    <w:p w:rsidR="00FE0AF5" w:rsidRDefault="00FE0AF5" w:rsidP="003B600A">
      <w:pPr>
        <w:pStyle w:val="NormalWeb"/>
        <w:jc w:val="center"/>
        <w:rPr>
          <w:rFonts w:ascii="Arial" w:hAnsi="Arial" w:cs="Arial"/>
        </w:rPr>
      </w:pPr>
    </w:p>
    <w:p w:rsidR="00FE0AF5" w:rsidRDefault="00FE0AF5" w:rsidP="003B600A">
      <w:pPr>
        <w:pStyle w:val="NormalWeb"/>
        <w:jc w:val="center"/>
        <w:rPr>
          <w:rFonts w:ascii="Arial" w:hAnsi="Arial" w:cs="Arial"/>
        </w:rPr>
      </w:pPr>
    </w:p>
    <w:p w:rsidR="00FE0AF5" w:rsidRDefault="00FE0AF5" w:rsidP="003B600A">
      <w:pPr>
        <w:pStyle w:val="NormalWeb"/>
        <w:jc w:val="center"/>
        <w:rPr>
          <w:rFonts w:ascii="Arial" w:hAnsi="Arial" w:cs="Arial"/>
        </w:rPr>
      </w:pPr>
    </w:p>
    <w:p w:rsidR="00FE0AF5" w:rsidRDefault="00FE0AF5" w:rsidP="003B600A">
      <w:pPr>
        <w:pStyle w:val="NormalWeb"/>
        <w:jc w:val="center"/>
        <w:rPr>
          <w:rFonts w:ascii="Arial" w:hAnsi="Arial" w:cs="Arial"/>
        </w:rPr>
      </w:pPr>
    </w:p>
    <w:p w:rsidR="00FE0AF5" w:rsidRDefault="00FE0AF5" w:rsidP="003B600A">
      <w:pPr>
        <w:pStyle w:val="NormalWeb"/>
        <w:jc w:val="center"/>
        <w:rPr>
          <w:rFonts w:ascii="Arial" w:hAnsi="Arial" w:cs="Arial"/>
        </w:rPr>
      </w:pPr>
    </w:p>
    <w:p w:rsidR="00FE0AF5" w:rsidRDefault="00FE0AF5" w:rsidP="003B600A">
      <w:pPr>
        <w:pStyle w:val="NormalWeb"/>
        <w:jc w:val="center"/>
        <w:rPr>
          <w:rFonts w:ascii="Arial" w:hAnsi="Arial" w:cs="Arial"/>
        </w:rPr>
      </w:pPr>
    </w:p>
    <w:p w:rsidR="00FE0AF5" w:rsidRDefault="00FE0AF5" w:rsidP="003B600A">
      <w:pPr>
        <w:pStyle w:val="NormalWeb"/>
        <w:jc w:val="center"/>
        <w:rPr>
          <w:rFonts w:ascii="Arial" w:hAnsi="Arial" w:cs="Arial"/>
        </w:rPr>
      </w:pPr>
    </w:p>
    <w:p w:rsidR="00FE0AF5" w:rsidRDefault="00FE0AF5" w:rsidP="003B600A">
      <w:pPr>
        <w:pStyle w:val="NormalWeb"/>
        <w:jc w:val="center"/>
        <w:rPr>
          <w:rFonts w:ascii="Arial" w:hAnsi="Arial" w:cs="Arial"/>
        </w:rPr>
      </w:pPr>
    </w:p>
    <w:p w:rsidR="00FE0AF5" w:rsidRDefault="00FE0AF5" w:rsidP="003B600A">
      <w:pPr>
        <w:pStyle w:val="NormalWeb"/>
        <w:jc w:val="center"/>
        <w:rPr>
          <w:rFonts w:ascii="Arial" w:hAnsi="Arial" w:cs="Arial"/>
        </w:rPr>
      </w:pPr>
    </w:p>
    <w:p w:rsidR="00FE0AF5" w:rsidRDefault="00FE0AF5" w:rsidP="003B600A">
      <w:pPr>
        <w:pStyle w:val="NormalWeb"/>
        <w:jc w:val="center"/>
        <w:rPr>
          <w:rFonts w:ascii="Arial" w:hAnsi="Arial" w:cs="Arial"/>
        </w:rPr>
      </w:pPr>
    </w:p>
    <w:p w:rsidR="008D26A3" w:rsidRPr="003B600A" w:rsidRDefault="008D26A3" w:rsidP="003B600A">
      <w:pPr>
        <w:pStyle w:val="NormalWeb"/>
        <w:jc w:val="center"/>
        <w:rPr>
          <w:rFonts w:ascii="Arial" w:hAnsi="Arial" w:cs="Arial"/>
        </w:rPr>
      </w:pPr>
      <w:r w:rsidRPr="003B600A">
        <w:rPr>
          <w:rFonts w:ascii="Arial" w:hAnsi="Arial" w:cs="Arial"/>
          <w:noProof/>
        </w:rPr>
        <w:lastRenderedPageBreak/>
        <w:drawing>
          <wp:inline distT="0" distB="0" distL="0" distR="0" wp14:anchorId="6F4E95AF" wp14:editId="34D15994">
            <wp:extent cx="2400300" cy="1352169"/>
            <wp:effectExtent l="0" t="0" r="0" b="635"/>
            <wp:docPr id="11" name="Imagen 11" descr="fra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ranc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1115" cy="1352628"/>
                    </a:xfrm>
                    <a:prstGeom prst="rect">
                      <a:avLst/>
                    </a:prstGeom>
                    <a:noFill/>
                    <a:ln>
                      <a:noFill/>
                    </a:ln>
                  </pic:spPr>
                </pic:pic>
              </a:graphicData>
            </a:graphic>
          </wp:inline>
        </w:drawing>
      </w:r>
    </w:p>
    <w:p w:rsidR="008D26A3" w:rsidRPr="003B600A" w:rsidRDefault="008D26A3" w:rsidP="003B600A">
      <w:pPr>
        <w:pStyle w:val="NormalWeb"/>
        <w:jc w:val="both"/>
        <w:rPr>
          <w:rFonts w:ascii="Arial" w:hAnsi="Arial" w:cs="Arial"/>
          <w:b/>
          <w:sz w:val="28"/>
        </w:rPr>
      </w:pPr>
      <w:r w:rsidRPr="003B600A">
        <w:rPr>
          <w:rFonts w:ascii="Arial" w:hAnsi="Arial" w:cs="Arial"/>
          <w:b/>
          <w:sz w:val="28"/>
        </w:rPr>
        <w:t>El Círculo Bolivariano de Paris y el Colectivo ALBA –TCP Francia felicita al pueblo y Gobierno venezolano por las recientes elecciones</w:t>
      </w:r>
    </w:p>
    <w:p w:rsidR="008D26A3" w:rsidRPr="003B600A" w:rsidRDefault="008D26A3" w:rsidP="003B600A">
      <w:pPr>
        <w:pStyle w:val="NormalWeb"/>
        <w:jc w:val="both"/>
        <w:rPr>
          <w:rFonts w:ascii="Arial" w:hAnsi="Arial" w:cs="Arial"/>
        </w:rPr>
      </w:pPr>
      <w:r w:rsidRPr="003B600A">
        <w:rPr>
          <w:rFonts w:ascii="Arial" w:hAnsi="Arial" w:cs="Arial"/>
        </w:rPr>
        <w:t xml:space="preserve">El Círculo Bolivariano de Paris  en conjunto  con el Colectivo ALBA –TCP Francia </w:t>
      </w:r>
      <w:r w:rsidR="00FE0AF5" w:rsidRPr="003B600A">
        <w:rPr>
          <w:rFonts w:ascii="Arial" w:hAnsi="Arial" w:cs="Arial"/>
        </w:rPr>
        <w:t>envió</w:t>
      </w:r>
      <w:r w:rsidRPr="003B600A">
        <w:rPr>
          <w:rFonts w:ascii="Arial" w:hAnsi="Arial" w:cs="Arial"/>
        </w:rPr>
        <w:t xml:space="preserve"> por medio de un comunicado sus felicitaciones al pueblo y Gobierno venezolano, por las más recientes elecciones   a las municipales,  efectuadas este 10 de diciembre.</w:t>
      </w:r>
    </w:p>
    <w:p w:rsidR="008D26A3" w:rsidRPr="003B600A" w:rsidRDefault="008D26A3" w:rsidP="003B600A">
      <w:pPr>
        <w:pStyle w:val="NormalWeb"/>
        <w:jc w:val="both"/>
        <w:rPr>
          <w:rFonts w:ascii="Arial" w:hAnsi="Arial" w:cs="Arial"/>
        </w:rPr>
      </w:pPr>
      <w:r w:rsidRPr="003B600A">
        <w:rPr>
          <w:rFonts w:ascii="Arial" w:hAnsi="Arial" w:cs="Arial"/>
        </w:rPr>
        <w:t>En el Comunicado  expresaron que “El pueblo venezolano consciente, revolucionario, amante de la paz ha sabido mostrar su madurez frente a la guerra económica social, mediática y política que enfrenta desde los inicios de la Revolución Bolivariana, con nuestro Comandante eterno Hugo Chávez Frías, pero que se ha agudizado después de su partida. Sin embargo, su amor por Venezuela y su visión de futuro, permitieron que antes de partir, haya designado al compatriota y líder revolucionario, Nicolás Maduro Moro como el Presidente que necesita la República Bolivariana de Venezuela, por ser capaz de llevar adelante los desafíos de la construcción del Socialismo del siglo XXI”.</w:t>
      </w:r>
    </w:p>
    <w:p w:rsidR="003B600A" w:rsidRPr="003B600A" w:rsidRDefault="003B600A" w:rsidP="003B600A">
      <w:pPr>
        <w:pStyle w:val="NormalWeb"/>
        <w:jc w:val="both"/>
        <w:rPr>
          <w:rFonts w:ascii="Arial" w:hAnsi="Arial" w:cs="Arial"/>
        </w:rPr>
      </w:pPr>
    </w:p>
    <w:p w:rsidR="003B600A" w:rsidRDefault="003B600A" w:rsidP="003B600A">
      <w:pPr>
        <w:pStyle w:val="NormalWeb"/>
        <w:jc w:val="both"/>
        <w:rPr>
          <w:rFonts w:ascii="Arial" w:hAnsi="Arial" w:cs="Arial"/>
        </w:rPr>
      </w:pPr>
    </w:p>
    <w:p w:rsidR="00FE0AF5" w:rsidRPr="003B600A" w:rsidRDefault="00FE0AF5" w:rsidP="003B600A">
      <w:pPr>
        <w:pStyle w:val="NormalWeb"/>
        <w:jc w:val="both"/>
        <w:rPr>
          <w:rFonts w:ascii="Arial" w:hAnsi="Arial" w:cs="Arial"/>
        </w:rPr>
      </w:pPr>
    </w:p>
    <w:p w:rsidR="00951BB7" w:rsidRPr="003B600A" w:rsidRDefault="00951BB7" w:rsidP="003B600A">
      <w:pPr>
        <w:pStyle w:val="NormalWeb"/>
        <w:jc w:val="center"/>
        <w:rPr>
          <w:rFonts w:ascii="Arial" w:hAnsi="Arial" w:cs="Arial"/>
        </w:rPr>
      </w:pPr>
      <w:r w:rsidRPr="003B600A">
        <w:rPr>
          <w:rFonts w:ascii="Arial" w:hAnsi="Arial" w:cs="Arial"/>
          <w:noProof/>
        </w:rPr>
        <w:lastRenderedPageBreak/>
        <w:drawing>
          <wp:inline distT="0" distB="0" distL="0" distR="0" wp14:anchorId="5E66581B" wp14:editId="174EFFBE">
            <wp:extent cx="2647950" cy="2378742"/>
            <wp:effectExtent l="0" t="0" r="0" b="2540"/>
            <wp:docPr id="12" name="Imagen 1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1352" cy="2381798"/>
                    </a:xfrm>
                    <a:prstGeom prst="rect">
                      <a:avLst/>
                    </a:prstGeom>
                    <a:noFill/>
                    <a:ln>
                      <a:noFill/>
                    </a:ln>
                  </pic:spPr>
                </pic:pic>
              </a:graphicData>
            </a:graphic>
          </wp:inline>
        </w:drawing>
      </w:r>
    </w:p>
    <w:p w:rsidR="00E03AF8" w:rsidRPr="003B600A" w:rsidRDefault="00CF7025" w:rsidP="003B600A">
      <w:pPr>
        <w:jc w:val="both"/>
        <w:rPr>
          <w:rFonts w:ascii="Arial" w:hAnsi="Arial" w:cs="Arial"/>
          <w:b/>
          <w:sz w:val="28"/>
          <w:szCs w:val="24"/>
        </w:rPr>
      </w:pPr>
      <w:r w:rsidRPr="003B600A">
        <w:rPr>
          <w:rFonts w:ascii="Arial" w:hAnsi="Arial" w:cs="Arial"/>
          <w:b/>
          <w:sz w:val="28"/>
          <w:szCs w:val="24"/>
        </w:rPr>
        <w:t xml:space="preserve">Representante del Bloque Nacionalista </w:t>
      </w:r>
      <w:proofErr w:type="spellStart"/>
      <w:r w:rsidRPr="003B600A">
        <w:rPr>
          <w:rFonts w:ascii="Arial" w:hAnsi="Arial" w:cs="Arial"/>
          <w:b/>
          <w:sz w:val="28"/>
          <w:szCs w:val="24"/>
        </w:rPr>
        <w:t>Galego</w:t>
      </w:r>
      <w:proofErr w:type="spellEnd"/>
      <w:r w:rsidRPr="003B600A">
        <w:rPr>
          <w:rFonts w:ascii="Arial" w:hAnsi="Arial" w:cs="Arial"/>
          <w:b/>
          <w:sz w:val="28"/>
          <w:szCs w:val="24"/>
        </w:rPr>
        <w:t xml:space="preserve"> en Hamburgo expresa su apoyo a Venezuela por la victoria electoral</w:t>
      </w:r>
    </w:p>
    <w:p w:rsidR="00951BB7" w:rsidRPr="003B600A" w:rsidRDefault="00951BB7" w:rsidP="003B600A">
      <w:pPr>
        <w:pStyle w:val="NormalWeb"/>
        <w:jc w:val="both"/>
        <w:rPr>
          <w:rFonts w:ascii="Arial" w:hAnsi="Arial" w:cs="Arial"/>
        </w:rPr>
      </w:pPr>
      <w:r w:rsidRPr="003B600A">
        <w:rPr>
          <w:rStyle w:val="Textoennegrita"/>
          <w:rFonts w:ascii="Arial" w:hAnsi="Arial" w:cs="Arial"/>
        </w:rPr>
        <w:t>Hamburgo, 11 de diciembre del 2017 (MPPRE).- </w:t>
      </w:r>
      <w:r w:rsidRPr="003B600A">
        <w:rPr>
          <w:rFonts w:ascii="Arial" w:hAnsi="Arial" w:cs="Arial"/>
        </w:rPr>
        <w:t xml:space="preserve">El representante del Bloque Nacionalista </w:t>
      </w:r>
      <w:proofErr w:type="spellStart"/>
      <w:r w:rsidRPr="003B600A">
        <w:rPr>
          <w:rFonts w:ascii="Arial" w:hAnsi="Arial" w:cs="Arial"/>
        </w:rPr>
        <w:t>Galego</w:t>
      </w:r>
      <w:proofErr w:type="spellEnd"/>
      <w:r w:rsidRPr="003B600A">
        <w:rPr>
          <w:rFonts w:ascii="Arial" w:hAnsi="Arial" w:cs="Arial"/>
        </w:rPr>
        <w:t xml:space="preserve"> en Hamburgo, Alemania, Tomé Laxe, se pronunció en solidaridad y apoyo a la democracia venezolana como un ejemplo de respeto a la libre participación ciudadana, toda vez que el pueblo venezolano expresó su compromiso con el Gobierno Bolivariano.</w:t>
      </w:r>
    </w:p>
    <w:p w:rsidR="00951BB7" w:rsidRPr="003B600A" w:rsidRDefault="00951BB7" w:rsidP="003B600A">
      <w:pPr>
        <w:pStyle w:val="NormalWeb"/>
        <w:jc w:val="both"/>
        <w:rPr>
          <w:rFonts w:ascii="Arial" w:hAnsi="Arial" w:cs="Arial"/>
        </w:rPr>
      </w:pPr>
      <w:r w:rsidRPr="003B600A">
        <w:rPr>
          <w:rFonts w:ascii="Arial" w:hAnsi="Arial" w:cs="Arial"/>
        </w:rPr>
        <w:t xml:space="preserve">Asimismo el vocero destacó que el pueblo salió a defender las conquistas sociales posibles solo en el socialismo. </w:t>
      </w:r>
      <w:proofErr w:type="gramStart"/>
      <w:r w:rsidRPr="003B600A">
        <w:rPr>
          <w:rFonts w:ascii="Arial" w:hAnsi="Arial" w:cs="Arial"/>
        </w:rPr>
        <w:t>y</w:t>
      </w:r>
      <w:proofErr w:type="gramEnd"/>
      <w:r w:rsidRPr="003B600A">
        <w:rPr>
          <w:rFonts w:ascii="Arial" w:hAnsi="Arial" w:cs="Arial"/>
        </w:rPr>
        <w:t xml:space="preserve"> manifestó su total apoyo a la mayor expresión de democracia del continente americano “respaldamos también el llamado al diálogo como instrumento de paz.”.</w:t>
      </w:r>
    </w:p>
    <w:p w:rsidR="00951BB7" w:rsidRPr="003B600A" w:rsidRDefault="00951BB7" w:rsidP="003B600A">
      <w:pPr>
        <w:pStyle w:val="NormalWeb"/>
        <w:jc w:val="both"/>
        <w:rPr>
          <w:rFonts w:ascii="Arial" w:hAnsi="Arial" w:cs="Arial"/>
        </w:rPr>
      </w:pPr>
      <w:r w:rsidRPr="003B600A">
        <w:rPr>
          <w:rFonts w:ascii="Arial" w:hAnsi="Arial" w:cs="Arial"/>
        </w:rPr>
        <w:t xml:space="preserve">En este sentido, Laxe consideró que Venezuela tiene uno de los sistemas electorales más tecnológicos y avanzados del mundo, lo que redunda en garantías al pueblo venezolano y a la comunidad internacional de la </w:t>
      </w:r>
      <w:r w:rsidR="00FE0AF5">
        <w:rPr>
          <w:rFonts w:ascii="Arial" w:hAnsi="Arial" w:cs="Arial"/>
        </w:rPr>
        <w:t>transparencia de los comicios.</w:t>
      </w:r>
    </w:p>
    <w:p w:rsidR="003B600A" w:rsidRPr="003B600A" w:rsidRDefault="003B600A" w:rsidP="003B600A">
      <w:pPr>
        <w:pStyle w:val="NormalWeb"/>
        <w:jc w:val="both"/>
        <w:rPr>
          <w:rFonts w:ascii="Arial" w:hAnsi="Arial" w:cs="Arial"/>
        </w:rPr>
      </w:pPr>
    </w:p>
    <w:p w:rsidR="003B600A" w:rsidRPr="003B600A" w:rsidRDefault="003B600A" w:rsidP="003B600A">
      <w:pPr>
        <w:pStyle w:val="NormalWeb"/>
        <w:jc w:val="both"/>
        <w:rPr>
          <w:rFonts w:ascii="Arial" w:hAnsi="Arial" w:cs="Arial"/>
        </w:rPr>
      </w:pPr>
    </w:p>
    <w:p w:rsidR="003B600A" w:rsidRPr="003B600A" w:rsidRDefault="003B600A" w:rsidP="003B600A">
      <w:pPr>
        <w:pStyle w:val="NormalWeb"/>
        <w:jc w:val="both"/>
        <w:rPr>
          <w:rFonts w:ascii="Arial" w:hAnsi="Arial" w:cs="Arial"/>
        </w:rPr>
      </w:pPr>
    </w:p>
    <w:p w:rsidR="00951BB7" w:rsidRPr="003B600A" w:rsidRDefault="001B7275" w:rsidP="003B600A">
      <w:pPr>
        <w:jc w:val="center"/>
        <w:rPr>
          <w:rFonts w:ascii="Arial" w:hAnsi="Arial" w:cs="Arial"/>
          <w:b/>
          <w:sz w:val="24"/>
          <w:szCs w:val="24"/>
        </w:rPr>
      </w:pPr>
      <w:r w:rsidRPr="003B600A">
        <w:rPr>
          <w:rFonts w:ascii="Arial" w:hAnsi="Arial" w:cs="Arial"/>
          <w:noProof/>
          <w:sz w:val="24"/>
          <w:szCs w:val="24"/>
          <w:lang w:eastAsia="es-VE"/>
        </w:rPr>
        <w:lastRenderedPageBreak/>
        <w:drawing>
          <wp:inline distT="0" distB="0" distL="0" distR="0" wp14:anchorId="4CB5E022" wp14:editId="78645675">
            <wp:extent cx="2428875" cy="1821655"/>
            <wp:effectExtent l="0" t="0" r="0" b="7620"/>
            <wp:docPr id="13" name="Imagen 1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4232" cy="1825673"/>
                    </a:xfrm>
                    <a:prstGeom prst="rect">
                      <a:avLst/>
                    </a:prstGeom>
                    <a:noFill/>
                    <a:ln>
                      <a:noFill/>
                    </a:ln>
                  </pic:spPr>
                </pic:pic>
              </a:graphicData>
            </a:graphic>
          </wp:inline>
        </w:drawing>
      </w:r>
    </w:p>
    <w:p w:rsidR="001B7275" w:rsidRPr="003B600A" w:rsidRDefault="001B7275" w:rsidP="003B600A">
      <w:pPr>
        <w:jc w:val="both"/>
        <w:rPr>
          <w:rFonts w:ascii="Arial" w:hAnsi="Arial" w:cs="Arial"/>
          <w:b/>
          <w:sz w:val="28"/>
          <w:szCs w:val="24"/>
        </w:rPr>
      </w:pPr>
      <w:r w:rsidRPr="003B600A">
        <w:rPr>
          <w:rFonts w:ascii="Arial" w:hAnsi="Arial" w:cs="Arial"/>
          <w:b/>
          <w:sz w:val="28"/>
          <w:szCs w:val="24"/>
        </w:rPr>
        <w:t>Partido Comunista Colombiano en Alemania celebra y respalda el rotundo triunfo del chavismo en elecciones municipales de Venezuela</w:t>
      </w:r>
    </w:p>
    <w:p w:rsidR="001B7275" w:rsidRPr="003B600A" w:rsidRDefault="001B7275" w:rsidP="003B600A">
      <w:pPr>
        <w:pStyle w:val="NormalWeb"/>
        <w:jc w:val="both"/>
        <w:rPr>
          <w:rFonts w:ascii="Arial" w:hAnsi="Arial" w:cs="Arial"/>
        </w:rPr>
      </w:pPr>
      <w:r w:rsidRPr="003B600A">
        <w:rPr>
          <w:rStyle w:val="Textoennegrita"/>
          <w:rFonts w:ascii="Arial" w:hAnsi="Arial" w:cs="Arial"/>
        </w:rPr>
        <w:t>Hamburgo, 11 de diciembre del 2017(MPPRE)</w:t>
      </w:r>
      <w:r w:rsidRPr="003B600A">
        <w:rPr>
          <w:rFonts w:ascii="Arial" w:hAnsi="Arial" w:cs="Arial"/>
        </w:rPr>
        <w:t xml:space="preserve">.- Desde la ciudad de Hamburgo, Alemania, los representantes  del Partido Comunista Colombiano, Mauricio Vidales y Alcides </w:t>
      </w:r>
      <w:proofErr w:type="spellStart"/>
      <w:r w:rsidRPr="003B600A">
        <w:rPr>
          <w:rFonts w:ascii="Arial" w:hAnsi="Arial" w:cs="Arial"/>
        </w:rPr>
        <w:t>Lesmes</w:t>
      </w:r>
      <w:proofErr w:type="spellEnd"/>
      <w:r w:rsidRPr="003B600A">
        <w:rPr>
          <w:rFonts w:ascii="Arial" w:hAnsi="Arial" w:cs="Arial"/>
        </w:rPr>
        <w:t>, expresaron sus felicitaciones y satisfacción por el contundente resultado electoral obtenido en los últimos comicios electorales a las municipalidades venezolanas.</w:t>
      </w:r>
    </w:p>
    <w:p w:rsidR="001B7275" w:rsidRPr="003B600A" w:rsidRDefault="001B7275" w:rsidP="003B600A">
      <w:pPr>
        <w:pStyle w:val="NormalWeb"/>
        <w:jc w:val="both"/>
        <w:rPr>
          <w:rFonts w:ascii="Arial" w:hAnsi="Arial" w:cs="Arial"/>
        </w:rPr>
      </w:pPr>
      <w:r w:rsidRPr="003B600A">
        <w:rPr>
          <w:rFonts w:ascii="Arial" w:hAnsi="Arial" w:cs="Arial"/>
        </w:rPr>
        <w:t>Vidales comentó que una vez más, el pueblo venezolano confirmó el apoyo popular al proyecto liderado por el presidente de la República Bolivariana de Venezuela Nicolás Maduro, respaldando a sus candidatos en más de 300 alcaldías de las 335 del país.</w:t>
      </w:r>
    </w:p>
    <w:p w:rsidR="001B7275" w:rsidRPr="003B600A" w:rsidRDefault="001B7275" w:rsidP="003B600A">
      <w:pPr>
        <w:pStyle w:val="NormalWeb"/>
        <w:jc w:val="both"/>
        <w:rPr>
          <w:rFonts w:ascii="Arial" w:hAnsi="Arial" w:cs="Arial"/>
        </w:rPr>
      </w:pPr>
      <w:r w:rsidRPr="003B600A">
        <w:rPr>
          <w:rFonts w:ascii="Arial" w:hAnsi="Arial" w:cs="Arial"/>
        </w:rPr>
        <w:t>Cabe destacar que se recuperaron alcaldías muy importantes como Maracaibo en Zulia; Sucre en el estado Miranda; Libertador en el Distrito Capital y; Valencia, capital del estado Carabobo. Este arrasador triunfo corona el año 2017, donde las fuerzas chavistas lograron tres victorias contundentes, la primera el 30 de julio, con la escogencia de los miembros de la Asamblea Nacional Constituyente (ANC) con una alta participación popular y, la siguiente en las elecciones a gobernadores el 15 de octubre, donde el Partido Socialista Unido de Venezuela (PSUV) ganó en 18 de ellas.</w:t>
      </w:r>
    </w:p>
    <w:p w:rsidR="001B7275" w:rsidRPr="003B600A" w:rsidRDefault="001B7275" w:rsidP="003B600A">
      <w:pPr>
        <w:pStyle w:val="NormalWeb"/>
        <w:jc w:val="both"/>
        <w:rPr>
          <w:rFonts w:ascii="Arial" w:hAnsi="Arial" w:cs="Arial"/>
        </w:rPr>
      </w:pPr>
      <w:r w:rsidRPr="003B600A">
        <w:rPr>
          <w:rFonts w:ascii="Arial" w:hAnsi="Arial" w:cs="Arial"/>
        </w:rPr>
        <w:t>Por otro lado, también se eligió la gobernación del Estado del Zulia y fue ganada por el candidato  del gobierno.</w:t>
      </w:r>
    </w:p>
    <w:p w:rsidR="001B7275" w:rsidRPr="003B600A" w:rsidRDefault="001B7275" w:rsidP="003B600A">
      <w:pPr>
        <w:pStyle w:val="NormalWeb"/>
        <w:jc w:val="both"/>
        <w:rPr>
          <w:rFonts w:ascii="Arial" w:hAnsi="Arial" w:cs="Arial"/>
        </w:rPr>
      </w:pPr>
      <w:r w:rsidRPr="003B600A">
        <w:rPr>
          <w:rFonts w:ascii="Arial" w:hAnsi="Arial" w:cs="Arial"/>
        </w:rPr>
        <w:t xml:space="preserve">En ese contexto, </w:t>
      </w:r>
      <w:proofErr w:type="spellStart"/>
      <w:r w:rsidRPr="003B600A">
        <w:rPr>
          <w:rFonts w:ascii="Arial" w:hAnsi="Arial" w:cs="Arial"/>
        </w:rPr>
        <w:t>Lesmes</w:t>
      </w:r>
      <w:proofErr w:type="spellEnd"/>
      <w:r w:rsidRPr="003B600A">
        <w:rPr>
          <w:rFonts w:ascii="Arial" w:hAnsi="Arial" w:cs="Arial"/>
        </w:rPr>
        <w:t xml:space="preserve"> manifestó que seguirán denunciando los desmanes de la oposición, sus falacias, sus montajes y al mismo tiempo manifestó que “la importancia vital del fortalecimiento de la Revolución Bolivariana para el proceso emancipador de todos los pueblos de Nuestra América en esta difícil coyuntura para la verdadera democracia en nuestro continente, situación ejemplificada recientemente en Honduras donde se está desconociendo la voluntad popular, a la que también, por supuest</w:t>
      </w:r>
      <w:r w:rsidR="00FE0AF5">
        <w:rPr>
          <w:rFonts w:ascii="Arial" w:hAnsi="Arial" w:cs="Arial"/>
        </w:rPr>
        <w:t>o, respaldamos decididamente”.</w:t>
      </w:r>
    </w:p>
    <w:p w:rsidR="00187607" w:rsidRPr="003B600A" w:rsidRDefault="00187607" w:rsidP="003B600A">
      <w:pPr>
        <w:jc w:val="center"/>
        <w:rPr>
          <w:rFonts w:ascii="Arial" w:hAnsi="Arial" w:cs="Arial"/>
          <w:b/>
          <w:sz w:val="24"/>
          <w:szCs w:val="24"/>
        </w:rPr>
      </w:pPr>
      <w:r w:rsidRPr="003B600A">
        <w:rPr>
          <w:rFonts w:ascii="Arial" w:hAnsi="Arial" w:cs="Arial"/>
          <w:noProof/>
          <w:sz w:val="24"/>
          <w:szCs w:val="24"/>
          <w:lang w:eastAsia="es-VE"/>
        </w:rPr>
        <w:lastRenderedPageBreak/>
        <w:drawing>
          <wp:inline distT="0" distB="0" distL="0" distR="0" wp14:anchorId="3C55CC1A" wp14:editId="4283D630">
            <wp:extent cx="2314575" cy="2322292"/>
            <wp:effectExtent l="0" t="0" r="0" b="0"/>
            <wp:docPr id="14" name="Imagen 14" descr="1200px-rifondazione_comunista_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200px-rifondazione_comunista_logo-sv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7099" cy="2324825"/>
                    </a:xfrm>
                    <a:prstGeom prst="rect">
                      <a:avLst/>
                    </a:prstGeom>
                    <a:noFill/>
                    <a:ln>
                      <a:noFill/>
                    </a:ln>
                  </pic:spPr>
                </pic:pic>
              </a:graphicData>
            </a:graphic>
          </wp:inline>
        </w:drawing>
      </w:r>
    </w:p>
    <w:p w:rsidR="001B7275" w:rsidRPr="003B600A" w:rsidRDefault="00187607" w:rsidP="003B600A">
      <w:pPr>
        <w:jc w:val="both"/>
        <w:rPr>
          <w:rFonts w:ascii="Arial" w:hAnsi="Arial" w:cs="Arial"/>
          <w:b/>
          <w:sz w:val="28"/>
          <w:szCs w:val="24"/>
        </w:rPr>
      </w:pPr>
      <w:r w:rsidRPr="003B600A">
        <w:rPr>
          <w:rFonts w:ascii="Arial" w:hAnsi="Arial" w:cs="Arial"/>
          <w:b/>
          <w:sz w:val="28"/>
          <w:szCs w:val="24"/>
        </w:rPr>
        <w:t>El Partido de Refundación Comunista de Italia felicita a Venezuela por la victoria de los alcaldes bolivarianos</w:t>
      </w:r>
    </w:p>
    <w:p w:rsidR="00F7060F" w:rsidRPr="003B600A" w:rsidRDefault="00F7060F" w:rsidP="003B600A">
      <w:pPr>
        <w:pStyle w:val="NormalWeb"/>
        <w:jc w:val="both"/>
        <w:rPr>
          <w:rFonts w:ascii="Arial" w:hAnsi="Arial" w:cs="Arial"/>
        </w:rPr>
      </w:pPr>
      <w:r w:rsidRPr="003B600A">
        <w:rPr>
          <w:rStyle w:val="Textoennegrita"/>
          <w:rFonts w:ascii="Arial" w:hAnsi="Arial" w:cs="Arial"/>
        </w:rPr>
        <w:t>Italia, 12 de diciembre del 2017 (MPPRE).- </w:t>
      </w:r>
      <w:r w:rsidRPr="003B600A">
        <w:rPr>
          <w:rFonts w:ascii="Arial" w:hAnsi="Arial" w:cs="Arial"/>
        </w:rPr>
        <w:t>El Partido de Refundación Comunista-Izquierda Europea  se congratula por la aplastante victoria de los candidatos del Gran Polo Patriótico (GPP) que comprendía también al Partido Socialista Unidos de Venezuela (PSUV) en las elecciones municipales del 10 de diciembre 2017.</w:t>
      </w:r>
    </w:p>
    <w:p w:rsidR="00F7060F" w:rsidRPr="003B600A" w:rsidRDefault="00F7060F" w:rsidP="003B600A">
      <w:pPr>
        <w:pStyle w:val="NormalWeb"/>
        <w:jc w:val="both"/>
        <w:rPr>
          <w:rFonts w:ascii="Arial" w:hAnsi="Arial" w:cs="Arial"/>
        </w:rPr>
      </w:pPr>
      <w:r w:rsidRPr="003B600A">
        <w:rPr>
          <w:rFonts w:ascii="Arial" w:hAnsi="Arial" w:cs="Arial"/>
        </w:rPr>
        <w:t xml:space="preserve">Esta nueva victoria electoral ratifica una vez más la voluntad del pueblo venezolano, que no se deja inhibir por </w:t>
      </w:r>
      <w:proofErr w:type="gramStart"/>
      <w:r w:rsidRPr="003B600A">
        <w:rPr>
          <w:rFonts w:ascii="Arial" w:hAnsi="Arial" w:cs="Arial"/>
        </w:rPr>
        <w:t>las injerencia</w:t>
      </w:r>
      <w:proofErr w:type="gramEnd"/>
      <w:r w:rsidRPr="003B600A">
        <w:rPr>
          <w:rFonts w:ascii="Arial" w:hAnsi="Arial" w:cs="Arial"/>
        </w:rPr>
        <w:t xml:space="preserve"> imperialistas de los Estados Unidos o de la Unión Europea que sigue las órdenes de Washington en relación a la Venezuela Bolivariana.</w:t>
      </w:r>
    </w:p>
    <w:p w:rsidR="00F7060F" w:rsidRPr="003B600A" w:rsidRDefault="00F7060F" w:rsidP="003B600A">
      <w:pPr>
        <w:pStyle w:val="NormalWeb"/>
        <w:jc w:val="both"/>
        <w:rPr>
          <w:rFonts w:ascii="Arial" w:hAnsi="Arial" w:cs="Arial"/>
        </w:rPr>
      </w:pPr>
      <w:r w:rsidRPr="003B600A">
        <w:rPr>
          <w:rFonts w:ascii="Arial" w:hAnsi="Arial" w:cs="Arial"/>
        </w:rPr>
        <w:t>A pesar de las mentiras y la violenta “guerra de espectro completo” (mediática, económica, diplomática, entre otras), los candidatos del GPP ganaron en más de 300 municipios de 335 y reconquistaron el Estado Zulia. Saludamos esa victoria, no solo porque es fruto de elecciones libres y transparentes, sino también porque representa el meritado éxito de un pueblo que quiere paz y democracia, y defiende el proceso de la Revolución Bolivariana.</w:t>
      </w:r>
    </w:p>
    <w:p w:rsidR="00F7060F" w:rsidRDefault="00F7060F" w:rsidP="003B600A">
      <w:pPr>
        <w:pStyle w:val="NormalWeb"/>
        <w:jc w:val="both"/>
        <w:rPr>
          <w:rFonts w:ascii="Arial" w:hAnsi="Arial" w:cs="Arial"/>
        </w:rPr>
      </w:pPr>
      <w:r w:rsidRPr="003B600A">
        <w:rPr>
          <w:rFonts w:ascii="Arial" w:hAnsi="Arial" w:cs="Arial"/>
        </w:rPr>
        <w:t>Una revolución cuyas raíces se hunden en la tierra de Simón Bolívar, pero cuyos frutos alimentan el deseo de libertad y la batalla contra las desigualdades más allá de las fronteras venezolanas.</w:t>
      </w:r>
    </w:p>
    <w:p w:rsidR="003B600A" w:rsidRDefault="003B600A" w:rsidP="003B600A">
      <w:pPr>
        <w:pStyle w:val="NormalWeb"/>
        <w:jc w:val="both"/>
        <w:rPr>
          <w:rFonts w:ascii="Arial" w:hAnsi="Arial" w:cs="Arial"/>
        </w:rPr>
      </w:pPr>
    </w:p>
    <w:p w:rsidR="003B600A" w:rsidRPr="003B600A" w:rsidRDefault="003B600A" w:rsidP="003B600A">
      <w:pPr>
        <w:pStyle w:val="NormalWeb"/>
        <w:jc w:val="center"/>
        <w:rPr>
          <w:rFonts w:ascii="Arial" w:hAnsi="Arial" w:cs="Arial"/>
        </w:rPr>
      </w:pPr>
      <w:r w:rsidRPr="003B600A">
        <w:rPr>
          <w:rFonts w:ascii="Arial" w:hAnsi="Arial" w:cs="Arial"/>
          <w:noProof/>
        </w:rPr>
        <w:lastRenderedPageBreak/>
        <w:drawing>
          <wp:inline distT="0" distB="0" distL="0" distR="0" wp14:anchorId="6A114ADB" wp14:editId="3471B45D">
            <wp:extent cx="2524125" cy="1573371"/>
            <wp:effectExtent l="0" t="0" r="0" b="8255"/>
            <wp:docPr id="15" name="Imagen 15" descr="0604ab09e4828914915b30900e0e8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604ab09e4828914915b30900e0e86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2722" cy="1578730"/>
                    </a:xfrm>
                    <a:prstGeom prst="rect">
                      <a:avLst/>
                    </a:prstGeom>
                    <a:noFill/>
                    <a:ln>
                      <a:noFill/>
                    </a:ln>
                  </pic:spPr>
                </pic:pic>
              </a:graphicData>
            </a:graphic>
          </wp:inline>
        </w:drawing>
      </w:r>
    </w:p>
    <w:p w:rsidR="00F7060F" w:rsidRPr="003B600A" w:rsidRDefault="00CD11DD" w:rsidP="003B600A">
      <w:pPr>
        <w:jc w:val="both"/>
        <w:rPr>
          <w:rFonts w:ascii="Arial" w:hAnsi="Arial" w:cs="Arial"/>
          <w:b/>
          <w:sz w:val="28"/>
          <w:szCs w:val="24"/>
        </w:rPr>
      </w:pPr>
      <w:r w:rsidRPr="003B600A">
        <w:rPr>
          <w:rFonts w:ascii="Arial" w:hAnsi="Arial" w:cs="Arial"/>
          <w:b/>
          <w:sz w:val="28"/>
          <w:szCs w:val="24"/>
        </w:rPr>
        <w:t>Grupo de Solidaridad de la República de Dinamarca felicita al Gobierno Revolucionario por éxito electoral en las elecciones regionales</w:t>
      </w:r>
    </w:p>
    <w:p w:rsidR="00CD11DD" w:rsidRPr="003B600A" w:rsidRDefault="00CD11DD" w:rsidP="003B600A">
      <w:pPr>
        <w:pStyle w:val="NormalWeb"/>
        <w:jc w:val="both"/>
        <w:rPr>
          <w:rFonts w:ascii="Arial" w:hAnsi="Arial" w:cs="Arial"/>
        </w:rPr>
      </w:pPr>
      <w:r w:rsidRPr="003B600A">
        <w:rPr>
          <w:rStyle w:val="Textoennegrita"/>
          <w:rFonts w:ascii="Arial" w:hAnsi="Arial" w:cs="Arial"/>
        </w:rPr>
        <w:t>Dinamarca 11 de diciembre de 2017 (MPPRE).- </w:t>
      </w:r>
      <w:r w:rsidRPr="003B600A">
        <w:rPr>
          <w:rFonts w:ascii="Arial" w:hAnsi="Arial" w:cs="Arial"/>
        </w:rPr>
        <w:t>El Grupo “Patria Grande”, compuesto por amigos solidarios residentes en Dinamarca, que apoyan a la Revolución Bolivariana y al Gobierno del Presidente Nicolás Maduro Moros, hace llegar un mensaje de felicitación al bravío pueblo bolivariano por el triunfo electoral en las elecciones regionales, celebradas el pasado domingo 10 de diciembre de 2017.</w:t>
      </w:r>
    </w:p>
    <w:p w:rsidR="00CD11DD" w:rsidRPr="003B600A" w:rsidRDefault="00CD11DD" w:rsidP="003B600A">
      <w:pPr>
        <w:pStyle w:val="NormalWeb"/>
        <w:jc w:val="both"/>
        <w:rPr>
          <w:rFonts w:ascii="Arial" w:hAnsi="Arial" w:cs="Arial"/>
        </w:rPr>
      </w:pPr>
      <w:r w:rsidRPr="003B600A">
        <w:rPr>
          <w:rStyle w:val="nfasis"/>
          <w:rFonts w:ascii="Arial" w:hAnsi="Arial" w:cs="Arial"/>
          <w:b/>
          <w:bCs/>
        </w:rPr>
        <w:t>“Desde Dinamarca les hacemos llegar nuestros saludos y felicitaciones con motivo del triunfo electoral en las elecciones regionales.</w:t>
      </w:r>
    </w:p>
    <w:p w:rsidR="00CD11DD" w:rsidRPr="003B600A" w:rsidRDefault="00CD11DD" w:rsidP="003B600A">
      <w:pPr>
        <w:pStyle w:val="NormalWeb"/>
        <w:jc w:val="both"/>
        <w:rPr>
          <w:rFonts w:ascii="Arial" w:hAnsi="Arial" w:cs="Arial"/>
        </w:rPr>
      </w:pPr>
      <w:r w:rsidRPr="003B600A">
        <w:rPr>
          <w:rStyle w:val="nfasis"/>
          <w:rFonts w:ascii="Arial" w:hAnsi="Arial" w:cs="Arial"/>
          <w:b/>
          <w:bCs/>
        </w:rPr>
        <w:t>Dignos herederos de Bolívar y Chávez, Venezuela, ha dado una lección de coraje, dignidad y de vocación democrática, en medio de las agresiones del imperialismo y sus sirvientes.</w:t>
      </w:r>
    </w:p>
    <w:p w:rsidR="00CD11DD" w:rsidRPr="003B600A" w:rsidRDefault="00CD11DD" w:rsidP="003B600A">
      <w:pPr>
        <w:pStyle w:val="NormalWeb"/>
        <w:jc w:val="both"/>
        <w:rPr>
          <w:rFonts w:ascii="Arial" w:hAnsi="Arial" w:cs="Arial"/>
        </w:rPr>
      </w:pPr>
      <w:r w:rsidRPr="003B600A">
        <w:rPr>
          <w:rStyle w:val="nfasis"/>
          <w:rFonts w:ascii="Arial" w:hAnsi="Arial" w:cs="Arial"/>
          <w:b/>
          <w:bCs/>
        </w:rPr>
        <w:t>Como siempre nuestro apoyo incondicional. Venezuela vencerá</w:t>
      </w:r>
      <w:proofErr w:type="gramStart"/>
      <w:r w:rsidRPr="003B600A">
        <w:rPr>
          <w:rStyle w:val="nfasis"/>
          <w:rFonts w:ascii="Arial" w:hAnsi="Arial" w:cs="Arial"/>
          <w:b/>
          <w:bCs/>
        </w:rPr>
        <w:t>!</w:t>
      </w:r>
      <w:proofErr w:type="gramEnd"/>
      <w:r w:rsidRPr="003B600A">
        <w:rPr>
          <w:rStyle w:val="nfasis"/>
          <w:rFonts w:ascii="Arial" w:hAnsi="Arial" w:cs="Arial"/>
          <w:b/>
          <w:bCs/>
        </w:rPr>
        <w:t>”/</w:t>
      </w:r>
      <w:r w:rsidRPr="003B600A">
        <w:rPr>
          <w:rFonts w:ascii="Arial" w:hAnsi="Arial" w:cs="Arial"/>
        </w:rPr>
        <w:t>Embajada</w:t>
      </w:r>
    </w:p>
    <w:p w:rsidR="00FE0AF5" w:rsidRDefault="00FE0AF5" w:rsidP="003B600A">
      <w:pPr>
        <w:spacing w:before="100" w:beforeAutospacing="1" w:after="100" w:afterAutospacing="1" w:line="240" w:lineRule="auto"/>
        <w:jc w:val="center"/>
        <w:rPr>
          <w:rFonts w:ascii="Arial" w:eastAsia="Times New Roman" w:hAnsi="Arial" w:cs="Arial"/>
          <w:sz w:val="24"/>
          <w:szCs w:val="24"/>
          <w:lang w:eastAsia="es-VE"/>
        </w:rPr>
      </w:pPr>
    </w:p>
    <w:p w:rsidR="00FE0AF5" w:rsidRDefault="00FE0AF5" w:rsidP="003B600A">
      <w:pPr>
        <w:spacing w:before="100" w:beforeAutospacing="1" w:after="100" w:afterAutospacing="1" w:line="240" w:lineRule="auto"/>
        <w:jc w:val="center"/>
        <w:rPr>
          <w:rFonts w:ascii="Arial" w:eastAsia="Times New Roman" w:hAnsi="Arial" w:cs="Arial"/>
          <w:sz w:val="24"/>
          <w:szCs w:val="24"/>
          <w:lang w:eastAsia="es-VE"/>
        </w:rPr>
      </w:pPr>
    </w:p>
    <w:p w:rsidR="00FE0AF5" w:rsidRDefault="00FE0AF5" w:rsidP="003B600A">
      <w:pPr>
        <w:spacing w:before="100" w:beforeAutospacing="1" w:after="100" w:afterAutospacing="1" w:line="240" w:lineRule="auto"/>
        <w:jc w:val="center"/>
        <w:rPr>
          <w:rFonts w:ascii="Arial" w:eastAsia="Times New Roman" w:hAnsi="Arial" w:cs="Arial"/>
          <w:sz w:val="24"/>
          <w:szCs w:val="24"/>
          <w:lang w:eastAsia="es-VE"/>
        </w:rPr>
      </w:pPr>
    </w:p>
    <w:p w:rsidR="00FE0AF5" w:rsidRDefault="00FE0AF5" w:rsidP="003B600A">
      <w:pPr>
        <w:spacing w:before="100" w:beforeAutospacing="1" w:after="100" w:afterAutospacing="1" w:line="240" w:lineRule="auto"/>
        <w:jc w:val="center"/>
        <w:rPr>
          <w:rFonts w:ascii="Arial" w:eastAsia="Times New Roman" w:hAnsi="Arial" w:cs="Arial"/>
          <w:sz w:val="24"/>
          <w:szCs w:val="24"/>
          <w:lang w:eastAsia="es-VE"/>
        </w:rPr>
      </w:pPr>
    </w:p>
    <w:p w:rsidR="00DE1CEB" w:rsidRPr="003B600A" w:rsidRDefault="00DE1CEB" w:rsidP="003B600A">
      <w:pPr>
        <w:spacing w:before="100" w:beforeAutospacing="1" w:after="100" w:afterAutospacing="1" w:line="240" w:lineRule="auto"/>
        <w:jc w:val="center"/>
        <w:rPr>
          <w:rFonts w:ascii="Arial" w:eastAsia="Times New Roman" w:hAnsi="Arial" w:cs="Arial"/>
          <w:sz w:val="24"/>
          <w:szCs w:val="24"/>
          <w:lang w:eastAsia="es-VE"/>
        </w:rPr>
      </w:pPr>
      <w:r w:rsidRPr="003B600A">
        <w:rPr>
          <w:rFonts w:ascii="Arial" w:eastAsia="Times New Roman" w:hAnsi="Arial" w:cs="Arial"/>
          <w:noProof/>
          <w:sz w:val="24"/>
          <w:szCs w:val="24"/>
          <w:lang w:eastAsia="es-VE"/>
        </w:rPr>
        <w:lastRenderedPageBreak/>
        <w:drawing>
          <wp:inline distT="0" distB="0" distL="0" distR="0" wp14:anchorId="6EF73E3C" wp14:editId="1E1B7F35">
            <wp:extent cx="2676525" cy="1463167"/>
            <wp:effectExtent l="0" t="0" r="0" b="3810"/>
            <wp:docPr id="16" name="Imagen 16" descr="vz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zl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8574" cy="1464287"/>
                    </a:xfrm>
                    <a:prstGeom prst="rect">
                      <a:avLst/>
                    </a:prstGeom>
                    <a:noFill/>
                    <a:ln>
                      <a:noFill/>
                    </a:ln>
                  </pic:spPr>
                </pic:pic>
              </a:graphicData>
            </a:graphic>
          </wp:inline>
        </w:drawing>
      </w:r>
    </w:p>
    <w:p w:rsidR="00DE1CEB" w:rsidRPr="003B600A" w:rsidRDefault="00DE1CEB" w:rsidP="003B600A">
      <w:pPr>
        <w:jc w:val="both"/>
        <w:rPr>
          <w:rFonts w:ascii="Arial" w:hAnsi="Arial" w:cs="Arial"/>
          <w:b/>
          <w:sz w:val="28"/>
          <w:szCs w:val="24"/>
        </w:rPr>
      </w:pPr>
      <w:r w:rsidRPr="003B600A">
        <w:rPr>
          <w:rFonts w:ascii="Arial" w:hAnsi="Arial" w:cs="Arial"/>
          <w:b/>
          <w:sz w:val="28"/>
          <w:szCs w:val="24"/>
        </w:rPr>
        <w:t>Grupo de Bilbao ratifica apoyo a la Revolución Bolivariana</w:t>
      </w:r>
    </w:p>
    <w:p w:rsidR="00DE1CEB" w:rsidRPr="003B600A" w:rsidRDefault="00DE1CEB" w:rsidP="003B600A">
      <w:pPr>
        <w:spacing w:before="100" w:beforeAutospacing="1" w:after="100" w:afterAutospacing="1" w:line="240" w:lineRule="auto"/>
        <w:jc w:val="both"/>
        <w:rPr>
          <w:rFonts w:ascii="Arial" w:eastAsia="Times New Roman" w:hAnsi="Arial" w:cs="Arial"/>
          <w:sz w:val="24"/>
          <w:szCs w:val="24"/>
          <w:lang w:eastAsia="es-VE"/>
        </w:rPr>
      </w:pPr>
      <w:r w:rsidRPr="003B600A">
        <w:rPr>
          <w:rFonts w:ascii="Arial" w:eastAsia="Times New Roman" w:hAnsi="Arial" w:cs="Arial"/>
          <w:b/>
          <w:bCs/>
          <w:sz w:val="24"/>
          <w:szCs w:val="24"/>
          <w:lang w:eastAsia="es-VE"/>
        </w:rPr>
        <w:t>Bilbao, 12 de diciembre del 2017 (MPPRE).-</w:t>
      </w:r>
      <w:r w:rsidRPr="003B600A">
        <w:rPr>
          <w:rFonts w:ascii="Arial" w:eastAsia="Times New Roman" w:hAnsi="Arial" w:cs="Arial"/>
          <w:sz w:val="24"/>
          <w:szCs w:val="24"/>
          <w:lang w:eastAsia="es-VE"/>
        </w:rPr>
        <w:t xml:space="preserve"> La Plataforma “Venezuela </w:t>
      </w:r>
      <w:proofErr w:type="spellStart"/>
      <w:r w:rsidRPr="003B600A">
        <w:rPr>
          <w:rFonts w:ascii="Arial" w:eastAsia="Times New Roman" w:hAnsi="Arial" w:cs="Arial"/>
          <w:sz w:val="24"/>
          <w:szCs w:val="24"/>
          <w:lang w:eastAsia="es-VE"/>
        </w:rPr>
        <w:t>aurrera</w:t>
      </w:r>
      <w:proofErr w:type="spellEnd"/>
      <w:r w:rsidRPr="003B600A">
        <w:rPr>
          <w:rFonts w:ascii="Arial" w:eastAsia="Times New Roman" w:hAnsi="Arial" w:cs="Arial"/>
          <w:sz w:val="24"/>
          <w:szCs w:val="24"/>
          <w:lang w:eastAsia="es-VE"/>
        </w:rPr>
        <w:t xml:space="preserve">”, compuesta por 29 colectivos, partidos y sindicatos vascos de </w:t>
      </w:r>
      <w:proofErr w:type="spellStart"/>
      <w:r w:rsidRPr="003B600A">
        <w:rPr>
          <w:rFonts w:ascii="Arial" w:eastAsia="Times New Roman" w:hAnsi="Arial" w:cs="Arial"/>
          <w:sz w:val="24"/>
          <w:szCs w:val="24"/>
          <w:lang w:eastAsia="es-VE"/>
        </w:rPr>
        <w:t>Euskal</w:t>
      </w:r>
      <w:proofErr w:type="spellEnd"/>
      <w:r w:rsidRPr="003B600A">
        <w:rPr>
          <w:rFonts w:ascii="Arial" w:eastAsia="Times New Roman" w:hAnsi="Arial" w:cs="Arial"/>
          <w:sz w:val="24"/>
          <w:szCs w:val="24"/>
          <w:lang w:eastAsia="es-VE"/>
        </w:rPr>
        <w:t xml:space="preserve"> </w:t>
      </w:r>
      <w:proofErr w:type="spellStart"/>
      <w:r w:rsidRPr="003B600A">
        <w:rPr>
          <w:rFonts w:ascii="Arial" w:eastAsia="Times New Roman" w:hAnsi="Arial" w:cs="Arial"/>
          <w:sz w:val="24"/>
          <w:szCs w:val="24"/>
          <w:lang w:eastAsia="es-VE"/>
        </w:rPr>
        <w:t>Herria</w:t>
      </w:r>
      <w:proofErr w:type="spellEnd"/>
      <w:r w:rsidRPr="003B600A">
        <w:rPr>
          <w:rFonts w:ascii="Arial" w:eastAsia="Times New Roman" w:hAnsi="Arial" w:cs="Arial"/>
          <w:sz w:val="24"/>
          <w:szCs w:val="24"/>
          <w:lang w:eastAsia="es-VE"/>
        </w:rPr>
        <w:t>, quiere felicitar al pueblo de Venezuela por la jornada y los resultados de las elecciones municipales que han tenido lugar el pasado domingo 10 de diciembre.</w:t>
      </w:r>
    </w:p>
    <w:p w:rsidR="00DE1CEB" w:rsidRPr="003B600A" w:rsidRDefault="00DE1CEB" w:rsidP="003B600A">
      <w:pPr>
        <w:spacing w:before="100" w:beforeAutospacing="1" w:after="100" w:afterAutospacing="1" w:line="240" w:lineRule="auto"/>
        <w:jc w:val="both"/>
        <w:rPr>
          <w:rFonts w:ascii="Arial" w:eastAsia="Times New Roman" w:hAnsi="Arial" w:cs="Arial"/>
          <w:sz w:val="24"/>
          <w:szCs w:val="24"/>
          <w:lang w:eastAsia="es-VE"/>
        </w:rPr>
      </w:pPr>
      <w:r w:rsidRPr="003B600A">
        <w:rPr>
          <w:rFonts w:ascii="Arial" w:eastAsia="Times New Roman" w:hAnsi="Arial" w:cs="Arial"/>
          <w:sz w:val="24"/>
          <w:szCs w:val="24"/>
          <w:lang w:eastAsia="es-VE"/>
        </w:rPr>
        <w:t>La alta participación de votantes en la tercera cita electoral en 5 meses, junto a la importante victoria conseguida por las fuerzas bolivarianas, son las claves de una victoria que reafirma el compromiso del pueblo bolivariano con el legado de Hugo Chávez Frías, además de representar una contundente respuesta frente a los intentos de intervención, desestabilización, bloqueo y demás amenazas del imperialismo.</w:t>
      </w:r>
    </w:p>
    <w:p w:rsidR="00DE1CEB" w:rsidRPr="003B600A" w:rsidRDefault="00DE1CEB" w:rsidP="003B600A">
      <w:pPr>
        <w:spacing w:before="100" w:beforeAutospacing="1" w:after="100" w:afterAutospacing="1" w:line="240" w:lineRule="auto"/>
        <w:jc w:val="both"/>
        <w:rPr>
          <w:rFonts w:ascii="Arial" w:eastAsia="Times New Roman" w:hAnsi="Arial" w:cs="Arial"/>
          <w:sz w:val="24"/>
          <w:szCs w:val="24"/>
          <w:lang w:eastAsia="es-VE"/>
        </w:rPr>
      </w:pPr>
      <w:r w:rsidRPr="003B600A">
        <w:rPr>
          <w:rFonts w:ascii="Arial" w:eastAsia="Times New Roman" w:hAnsi="Arial" w:cs="Arial"/>
          <w:sz w:val="24"/>
          <w:szCs w:val="24"/>
          <w:lang w:eastAsia="es-VE"/>
        </w:rPr>
        <w:t>Venezuela quiere vivir en paz y ser la protagonista de su propio destino y nuestro compromiso es acompañarla.</w:t>
      </w:r>
    </w:p>
    <w:p w:rsidR="00FE0AF5" w:rsidRDefault="00DE1CEB" w:rsidP="003B600A">
      <w:pPr>
        <w:spacing w:before="100" w:beforeAutospacing="1" w:after="100" w:afterAutospacing="1" w:line="240" w:lineRule="auto"/>
        <w:jc w:val="both"/>
        <w:rPr>
          <w:rFonts w:ascii="Arial" w:eastAsia="Times New Roman" w:hAnsi="Arial" w:cs="Arial"/>
          <w:sz w:val="24"/>
          <w:szCs w:val="24"/>
          <w:lang w:eastAsia="es-VE"/>
        </w:rPr>
      </w:pPr>
      <w:r w:rsidRPr="003B600A">
        <w:rPr>
          <w:rFonts w:ascii="Arial" w:eastAsia="Times New Roman" w:hAnsi="Arial" w:cs="Arial"/>
          <w:sz w:val="24"/>
          <w:szCs w:val="24"/>
          <w:lang w:eastAsia="es-VE"/>
        </w:rPr>
        <w:t xml:space="preserve">La Plataforma “Venezuela </w:t>
      </w:r>
      <w:proofErr w:type="spellStart"/>
      <w:r w:rsidRPr="003B600A">
        <w:rPr>
          <w:rFonts w:ascii="Arial" w:eastAsia="Times New Roman" w:hAnsi="Arial" w:cs="Arial"/>
          <w:sz w:val="24"/>
          <w:szCs w:val="24"/>
          <w:lang w:eastAsia="es-VE"/>
        </w:rPr>
        <w:t>aurrera</w:t>
      </w:r>
      <w:proofErr w:type="spellEnd"/>
      <w:r w:rsidRPr="003B600A">
        <w:rPr>
          <w:rFonts w:ascii="Arial" w:eastAsia="Times New Roman" w:hAnsi="Arial" w:cs="Arial"/>
          <w:sz w:val="24"/>
          <w:szCs w:val="24"/>
          <w:lang w:eastAsia="es-VE"/>
        </w:rPr>
        <w:t xml:space="preserve">” de solidaridad </w:t>
      </w:r>
      <w:proofErr w:type="spellStart"/>
      <w:r w:rsidRPr="003B600A">
        <w:rPr>
          <w:rFonts w:ascii="Arial" w:eastAsia="Times New Roman" w:hAnsi="Arial" w:cs="Arial"/>
          <w:sz w:val="24"/>
          <w:szCs w:val="24"/>
          <w:lang w:eastAsia="es-VE"/>
        </w:rPr>
        <w:t>esta</w:t>
      </w:r>
      <w:proofErr w:type="spellEnd"/>
      <w:r w:rsidRPr="003B600A">
        <w:rPr>
          <w:rFonts w:ascii="Arial" w:eastAsia="Times New Roman" w:hAnsi="Arial" w:cs="Arial"/>
          <w:sz w:val="24"/>
          <w:szCs w:val="24"/>
          <w:lang w:eastAsia="es-VE"/>
        </w:rPr>
        <w:t xml:space="preserve"> conformada por: </w:t>
      </w:r>
      <w:proofErr w:type="spellStart"/>
      <w:r w:rsidRPr="003B600A">
        <w:rPr>
          <w:rFonts w:ascii="Arial" w:eastAsia="Times New Roman" w:hAnsi="Arial" w:cs="Arial"/>
          <w:sz w:val="24"/>
          <w:szCs w:val="24"/>
          <w:lang w:eastAsia="es-VE"/>
        </w:rPr>
        <w:t>Alternatiba</w:t>
      </w:r>
      <w:proofErr w:type="spellEnd"/>
      <w:r w:rsidRPr="003B600A">
        <w:rPr>
          <w:rFonts w:ascii="Arial" w:eastAsia="Times New Roman" w:hAnsi="Arial" w:cs="Arial"/>
          <w:sz w:val="24"/>
          <w:szCs w:val="24"/>
          <w:lang w:eastAsia="es-VE"/>
        </w:rPr>
        <w:t xml:space="preserve">, </w:t>
      </w:r>
      <w:proofErr w:type="spellStart"/>
      <w:r w:rsidRPr="003B600A">
        <w:rPr>
          <w:rFonts w:ascii="Arial" w:eastAsia="Times New Roman" w:hAnsi="Arial" w:cs="Arial"/>
          <w:sz w:val="24"/>
          <w:szCs w:val="24"/>
          <w:lang w:eastAsia="es-VE"/>
        </w:rPr>
        <w:t>Aralar</w:t>
      </w:r>
      <w:proofErr w:type="spellEnd"/>
      <w:r w:rsidRPr="003B600A">
        <w:rPr>
          <w:rFonts w:ascii="Arial" w:eastAsia="Times New Roman" w:hAnsi="Arial" w:cs="Arial"/>
          <w:sz w:val="24"/>
          <w:szCs w:val="24"/>
          <w:lang w:eastAsia="es-VE"/>
        </w:rPr>
        <w:t xml:space="preserve">, </w:t>
      </w:r>
      <w:proofErr w:type="spellStart"/>
      <w:r w:rsidRPr="003B600A">
        <w:rPr>
          <w:rFonts w:ascii="Arial" w:eastAsia="Times New Roman" w:hAnsi="Arial" w:cs="Arial"/>
          <w:sz w:val="24"/>
          <w:szCs w:val="24"/>
          <w:lang w:eastAsia="es-VE"/>
        </w:rPr>
        <w:t>Arbol</w:t>
      </w:r>
      <w:proofErr w:type="spellEnd"/>
      <w:r w:rsidRPr="003B600A">
        <w:rPr>
          <w:rFonts w:ascii="Arial" w:eastAsia="Times New Roman" w:hAnsi="Arial" w:cs="Arial"/>
          <w:sz w:val="24"/>
          <w:szCs w:val="24"/>
          <w:lang w:eastAsia="es-VE"/>
        </w:rPr>
        <w:t xml:space="preserve"> </w:t>
      </w:r>
      <w:proofErr w:type="spellStart"/>
      <w:r w:rsidRPr="003B600A">
        <w:rPr>
          <w:rFonts w:ascii="Arial" w:eastAsia="Times New Roman" w:hAnsi="Arial" w:cs="Arial"/>
          <w:sz w:val="24"/>
          <w:szCs w:val="24"/>
          <w:lang w:eastAsia="es-VE"/>
        </w:rPr>
        <w:t>Euskal</w:t>
      </w:r>
      <w:proofErr w:type="spellEnd"/>
      <w:r w:rsidRPr="003B600A">
        <w:rPr>
          <w:rFonts w:ascii="Arial" w:eastAsia="Times New Roman" w:hAnsi="Arial" w:cs="Arial"/>
          <w:sz w:val="24"/>
          <w:szCs w:val="24"/>
          <w:lang w:eastAsia="es-VE"/>
        </w:rPr>
        <w:t xml:space="preserve"> </w:t>
      </w:r>
      <w:proofErr w:type="spellStart"/>
      <w:r w:rsidRPr="003B600A">
        <w:rPr>
          <w:rFonts w:ascii="Arial" w:eastAsia="Times New Roman" w:hAnsi="Arial" w:cs="Arial"/>
          <w:sz w:val="24"/>
          <w:szCs w:val="24"/>
          <w:lang w:eastAsia="es-VE"/>
        </w:rPr>
        <w:t>Herria</w:t>
      </w:r>
      <w:proofErr w:type="spellEnd"/>
      <w:r w:rsidRPr="003B600A">
        <w:rPr>
          <w:rFonts w:ascii="Arial" w:eastAsia="Times New Roman" w:hAnsi="Arial" w:cs="Arial"/>
          <w:sz w:val="24"/>
          <w:szCs w:val="24"/>
          <w:lang w:eastAsia="es-VE"/>
        </w:rPr>
        <w:t xml:space="preserve">, </w:t>
      </w:r>
      <w:proofErr w:type="spellStart"/>
      <w:r w:rsidRPr="003B600A">
        <w:rPr>
          <w:rFonts w:ascii="Arial" w:eastAsia="Times New Roman" w:hAnsi="Arial" w:cs="Arial"/>
          <w:sz w:val="24"/>
          <w:szCs w:val="24"/>
          <w:lang w:eastAsia="es-VE"/>
        </w:rPr>
        <w:t>Askapena</w:t>
      </w:r>
      <w:proofErr w:type="spellEnd"/>
      <w:r w:rsidRPr="003B600A">
        <w:rPr>
          <w:rFonts w:ascii="Arial" w:eastAsia="Times New Roman" w:hAnsi="Arial" w:cs="Arial"/>
          <w:sz w:val="24"/>
          <w:szCs w:val="24"/>
          <w:lang w:eastAsia="es-VE"/>
        </w:rPr>
        <w:t xml:space="preserve">, </w:t>
      </w:r>
      <w:proofErr w:type="spellStart"/>
      <w:r w:rsidRPr="003B600A">
        <w:rPr>
          <w:rFonts w:ascii="Arial" w:eastAsia="Times New Roman" w:hAnsi="Arial" w:cs="Arial"/>
          <w:sz w:val="24"/>
          <w:szCs w:val="24"/>
          <w:lang w:eastAsia="es-VE"/>
        </w:rPr>
        <w:t>Asodemuc</w:t>
      </w:r>
      <w:proofErr w:type="spellEnd"/>
      <w:r w:rsidRPr="003B600A">
        <w:rPr>
          <w:rFonts w:ascii="Arial" w:eastAsia="Times New Roman" w:hAnsi="Arial" w:cs="Arial"/>
          <w:sz w:val="24"/>
          <w:szCs w:val="24"/>
          <w:lang w:eastAsia="es-VE"/>
        </w:rPr>
        <w:t xml:space="preserve">, </w:t>
      </w:r>
      <w:proofErr w:type="spellStart"/>
      <w:r w:rsidRPr="003B600A">
        <w:rPr>
          <w:rFonts w:ascii="Arial" w:eastAsia="Times New Roman" w:hAnsi="Arial" w:cs="Arial"/>
          <w:sz w:val="24"/>
          <w:szCs w:val="24"/>
          <w:lang w:eastAsia="es-VE"/>
        </w:rPr>
        <w:t>Bachue</w:t>
      </w:r>
      <w:proofErr w:type="spellEnd"/>
      <w:r w:rsidRPr="003B600A">
        <w:rPr>
          <w:rFonts w:ascii="Arial" w:eastAsia="Times New Roman" w:hAnsi="Arial" w:cs="Arial"/>
          <w:sz w:val="24"/>
          <w:szCs w:val="24"/>
          <w:lang w:eastAsia="es-VE"/>
        </w:rPr>
        <w:t xml:space="preserve"> (</w:t>
      </w:r>
      <w:proofErr w:type="spellStart"/>
      <w:r w:rsidRPr="003B600A">
        <w:rPr>
          <w:rFonts w:ascii="Arial" w:eastAsia="Times New Roman" w:hAnsi="Arial" w:cs="Arial"/>
          <w:sz w:val="24"/>
          <w:szCs w:val="24"/>
          <w:lang w:eastAsia="es-VE"/>
        </w:rPr>
        <w:t>Kolonbiako</w:t>
      </w:r>
      <w:proofErr w:type="spellEnd"/>
      <w:r w:rsidRPr="003B600A">
        <w:rPr>
          <w:rFonts w:ascii="Arial" w:eastAsia="Times New Roman" w:hAnsi="Arial" w:cs="Arial"/>
          <w:sz w:val="24"/>
          <w:szCs w:val="24"/>
          <w:lang w:eastAsia="es-VE"/>
        </w:rPr>
        <w:t xml:space="preserve"> </w:t>
      </w:r>
      <w:proofErr w:type="spellStart"/>
      <w:r w:rsidRPr="003B600A">
        <w:rPr>
          <w:rFonts w:ascii="Arial" w:eastAsia="Times New Roman" w:hAnsi="Arial" w:cs="Arial"/>
          <w:sz w:val="24"/>
          <w:szCs w:val="24"/>
          <w:lang w:eastAsia="es-VE"/>
        </w:rPr>
        <w:t>Errefuxiatuak</w:t>
      </w:r>
      <w:proofErr w:type="spellEnd"/>
      <w:r w:rsidRPr="003B600A">
        <w:rPr>
          <w:rFonts w:ascii="Arial" w:eastAsia="Times New Roman" w:hAnsi="Arial" w:cs="Arial"/>
          <w:sz w:val="24"/>
          <w:szCs w:val="24"/>
          <w:lang w:eastAsia="es-VE"/>
        </w:rPr>
        <w:t xml:space="preserve"> </w:t>
      </w:r>
      <w:proofErr w:type="spellStart"/>
      <w:r w:rsidRPr="003B600A">
        <w:rPr>
          <w:rFonts w:ascii="Arial" w:eastAsia="Times New Roman" w:hAnsi="Arial" w:cs="Arial"/>
          <w:sz w:val="24"/>
          <w:szCs w:val="24"/>
          <w:lang w:eastAsia="es-VE"/>
        </w:rPr>
        <w:t>Euskal</w:t>
      </w:r>
      <w:proofErr w:type="spellEnd"/>
      <w:r w:rsidRPr="003B600A">
        <w:rPr>
          <w:rFonts w:ascii="Arial" w:eastAsia="Times New Roman" w:hAnsi="Arial" w:cs="Arial"/>
          <w:sz w:val="24"/>
          <w:szCs w:val="24"/>
          <w:lang w:eastAsia="es-VE"/>
        </w:rPr>
        <w:t xml:space="preserve"> </w:t>
      </w:r>
      <w:proofErr w:type="spellStart"/>
      <w:r w:rsidRPr="003B600A">
        <w:rPr>
          <w:rFonts w:ascii="Arial" w:eastAsia="Times New Roman" w:hAnsi="Arial" w:cs="Arial"/>
          <w:sz w:val="24"/>
          <w:szCs w:val="24"/>
          <w:lang w:eastAsia="es-VE"/>
        </w:rPr>
        <w:t>Herrian</w:t>
      </w:r>
      <w:proofErr w:type="spellEnd"/>
      <w:r w:rsidRPr="003B600A">
        <w:rPr>
          <w:rFonts w:ascii="Arial" w:eastAsia="Times New Roman" w:hAnsi="Arial" w:cs="Arial"/>
          <w:sz w:val="24"/>
          <w:szCs w:val="24"/>
          <w:lang w:eastAsia="es-VE"/>
        </w:rPr>
        <w:t xml:space="preserve">), Cine de Base, “La Puebla” </w:t>
      </w:r>
      <w:proofErr w:type="spellStart"/>
      <w:r w:rsidRPr="003B600A">
        <w:rPr>
          <w:rFonts w:ascii="Arial" w:eastAsia="Times New Roman" w:hAnsi="Arial" w:cs="Arial"/>
          <w:sz w:val="24"/>
          <w:szCs w:val="24"/>
          <w:lang w:eastAsia="es-VE"/>
        </w:rPr>
        <w:t>Zirkulu</w:t>
      </w:r>
      <w:proofErr w:type="spellEnd"/>
      <w:r w:rsidRPr="003B600A">
        <w:rPr>
          <w:rFonts w:ascii="Arial" w:eastAsia="Times New Roman" w:hAnsi="Arial" w:cs="Arial"/>
          <w:sz w:val="24"/>
          <w:szCs w:val="24"/>
          <w:lang w:eastAsia="es-VE"/>
        </w:rPr>
        <w:t xml:space="preserve"> </w:t>
      </w:r>
      <w:proofErr w:type="spellStart"/>
      <w:r w:rsidRPr="003B600A">
        <w:rPr>
          <w:rFonts w:ascii="Arial" w:eastAsia="Times New Roman" w:hAnsi="Arial" w:cs="Arial"/>
          <w:sz w:val="24"/>
          <w:szCs w:val="24"/>
          <w:lang w:eastAsia="es-VE"/>
        </w:rPr>
        <w:t>Bolivartarra</w:t>
      </w:r>
      <w:proofErr w:type="spellEnd"/>
      <w:r w:rsidRPr="003B600A">
        <w:rPr>
          <w:rFonts w:ascii="Arial" w:eastAsia="Times New Roman" w:hAnsi="Arial" w:cs="Arial"/>
          <w:sz w:val="24"/>
          <w:szCs w:val="24"/>
          <w:lang w:eastAsia="es-VE"/>
        </w:rPr>
        <w:t xml:space="preserve">, Emigrados sin Fronteras, </w:t>
      </w:r>
      <w:proofErr w:type="spellStart"/>
      <w:r w:rsidRPr="003B600A">
        <w:rPr>
          <w:rFonts w:ascii="Arial" w:eastAsia="Times New Roman" w:hAnsi="Arial" w:cs="Arial"/>
          <w:sz w:val="24"/>
          <w:szCs w:val="24"/>
          <w:lang w:eastAsia="es-VE"/>
        </w:rPr>
        <w:t>Ernai</w:t>
      </w:r>
      <w:proofErr w:type="spellEnd"/>
      <w:r w:rsidRPr="003B600A">
        <w:rPr>
          <w:rFonts w:ascii="Arial" w:eastAsia="Times New Roman" w:hAnsi="Arial" w:cs="Arial"/>
          <w:sz w:val="24"/>
          <w:szCs w:val="24"/>
          <w:lang w:eastAsia="es-VE"/>
        </w:rPr>
        <w:t xml:space="preserve">, Euskadi-Cuba </w:t>
      </w:r>
      <w:proofErr w:type="spellStart"/>
      <w:r w:rsidRPr="003B600A">
        <w:rPr>
          <w:rFonts w:ascii="Arial" w:eastAsia="Times New Roman" w:hAnsi="Arial" w:cs="Arial"/>
          <w:sz w:val="24"/>
          <w:szCs w:val="24"/>
          <w:lang w:eastAsia="es-VE"/>
        </w:rPr>
        <w:t>elkartea</w:t>
      </w:r>
      <w:proofErr w:type="spellEnd"/>
      <w:r w:rsidRPr="003B600A">
        <w:rPr>
          <w:rFonts w:ascii="Arial" w:eastAsia="Times New Roman" w:hAnsi="Arial" w:cs="Arial"/>
          <w:sz w:val="24"/>
          <w:szCs w:val="24"/>
          <w:lang w:eastAsia="es-VE"/>
        </w:rPr>
        <w:t xml:space="preserve">, </w:t>
      </w:r>
      <w:proofErr w:type="spellStart"/>
      <w:r w:rsidRPr="003B600A">
        <w:rPr>
          <w:rFonts w:ascii="Arial" w:eastAsia="Times New Roman" w:hAnsi="Arial" w:cs="Arial"/>
          <w:sz w:val="24"/>
          <w:szCs w:val="24"/>
          <w:lang w:eastAsia="es-VE"/>
        </w:rPr>
        <w:t>Ezker</w:t>
      </w:r>
      <w:proofErr w:type="spellEnd"/>
      <w:r w:rsidRPr="003B600A">
        <w:rPr>
          <w:rFonts w:ascii="Arial" w:eastAsia="Times New Roman" w:hAnsi="Arial" w:cs="Arial"/>
          <w:sz w:val="24"/>
          <w:szCs w:val="24"/>
          <w:lang w:eastAsia="es-VE"/>
        </w:rPr>
        <w:t xml:space="preserve"> </w:t>
      </w:r>
      <w:proofErr w:type="spellStart"/>
      <w:r w:rsidRPr="003B600A">
        <w:rPr>
          <w:rFonts w:ascii="Arial" w:eastAsia="Times New Roman" w:hAnsi="Arial" w:cs="Arial"/>
          <w:sz w:val="24"/>
          <w:szCs w:val="24"/>
          <w:lang w:eastAsia="es-VE"/>
        </w:rPr>
        <w:t>Anitza</w:t>
      </w:r>
      <w:proofErr w:type="spellEnd"/>
      <w:r w:rsidRPr="003B600A">
        <w:rPr>
          <w:rFonts w:ascii="Arial" w:eastAsia="Times New Roman" w:hAnsi="Arial" w:cs="Arial"/>
          <w:sz w:val="24"/>
          <w:szCs w:val="24"/>
          <w:lang w:eastAsia="es-VE"/>
        </w:rPr>
        <w:t xml:space="preserve">-Izquierda Unida, </w:t>
      </w:r>
      <w:proofErr w:type="spellStart"/>
      <w:r w:rsidRPr="003B600A">
        <w:rPr>
          <w:rFonts w:ascii="Arial" w:eastAsia="Times New Roman" w:hAnsi="Arial" w:cs="Arial"/>
          <w:sz w:val="24"/>
          <w:szCs w:val="24"/>
          <w:lang w:eastAsia="es-VE"/>
        </w:rPr>
        <w:t>Gazte</w:t>
      </w:r>
      <w:proofErr w:type="spellEnd"/>
      <w:r w:rsidRPr="003B600A">
        <w:rPr>
          <w:rFonts w:ascii="Arial" w:eastAsia="Times New Roman" w:hAnsi="Arial" w:cs="Arial"/>
          <w:sz w:val="24"/>
          <w:szCs w:val="24"/>
          <w:lang w:eastAsia="es-VE"/>
        </w:rPr>
        <w:t xml:space="preserve"> </w:t>
      </w:r>
      <w:proofErr w:type="spellStart"/>
      <w:r w:rsidRPr="003B600A">
        <w:rPr>
          <w:rFonts w:ascii="Arial" w:eastAsia="Times New Roman" w:hAnsi="Arial" w:cs="Arial"/>
          <w:sz w:val="24"/>
          <w:szCs w:val="24"/>
          <w:lang w:eastAsia="es-VE"/>
        </w:rPr>
        <w:t>Komunistak</w:t>
      </w:r>
      <w:proofErr w:type="spellEnd"/>
      <w:r w:rsidRPr="003B600A">
        <w:rPr>
          <w:rFonts w:ascii="Arial" w:eastAsia="Times New Roman" w:hAnsi="Arial" w:cs="Arial"/>
          <w:sz w:val="24"/>
          <w:szCs w:val="24"/>
          <w:lang w:eastAsia="es-VE"/>
        </w:rPr>
        <w:t xml:space="preserve">, </w:t>
      </w:r>
      <w:proofErr w:type="spellStart"/>
      <w:r w:rsidRPr="003B600A">
        <w:rPr>
          <w:rFonts w:ascii="Arial" w:eastAsia="Times New Roman" w:hAnsi="Arial" w:cs="Arial"/>
          <w:sz w:val="24"/>
          <w:szCs w:val="24"/>
          <w:lang w:eastAsia="es-VE"/>
        </w:rPr>
        <w:t>Gazte</w:t>
      </w:r>
      <w:proofErr w:type="spellEnd"/>
      <w:r w:rsidRPr="003B600A">
        <w:rPr>
          <w:rFonts w:ascii="Arial" w:eastAsia="Times New Roman" w:hAnsi="Arial" w:cs="Arial"/>
          <w:sz w:val="24"/>
          <w:szCs w:val="24"/>
          <w:lang w:eastAsia="es-VE"/>
        </w:rPr>
        <w:t xml:space="preserve"> </w:t>
      </w:r>
      <w:proofErr w:type="spellStart"/>
      <w:r w:rsidRPr="003B600A">
        <w:rPr>
          <w:rFonts w:ascii="Arial" w:eastAsia="Times New Roman" w:hAnsi="Arial" w:cs="Arial"/>
          <w:sz w:val="24"/>
          <w:szCs w:val="24"/>
          <w:lang w:eastAsia="es-VE"/>
        </w:rPr>
        <w:t>Komunisten</w:t>
      </w:r>
      <w:proofErr w:type="spellEnd"/>
      <w:r w:rsidRPr="003B600A">
        <w:rPr>
          <w:rFonts w:ascii="Arial" w:eastAsia="Times New Roman" w:hAnsi="Arial" w:cs="Arial"/>
          <w:sz w:val="24"/>
          <w:szCs w:val="24"/>
          <w:lang w:eastAsia="es-VE"/>
        </w:rPr>
        <w:t xml:space="preserve"> Batasuna (GKB), </w:t>
      </w:r>
      <w:proofErr w:type="spellStart"/>
      <w:r w:rsidRPr="003B600A">
        <w:rPr>
          <w:rFonts w:ascii="Arial" w:eastAsia="Times New Roman" w:hAnsi="Arial" w:cs="Arial"/>
          <w:sz w:val="24"/>
          <w:szCs w:val="24"/>
          <w:lang w:eastAsia="es-VE"/>
        </w:rPr>
        <w:t>Giltza</w:t>
      </w:r>
      <w:proofErr w:type="spellEnd"/>
      <w:r w:rsidRPr="003B600A">
        <w:rPr>
          <w:rFonts w:ascii="Arial" w:eastAsia="Times New Roman" w:hAnsi="Arial" w:cs="Arial"/>
          <w:sz w:val="24"/>
          <w:szCs w:val="24"/>
          <w:lang w:eastAsia="es-VE"/>
        </w:rPr>
        <w:t xml:space="preserve">, </w:t>
      </w:r>
      <w:proofErr w:type="spellStart"/>
      <w:r w:rsidRPr="003B600A">
        <w:rPr>
          <w:rFonts w:ascii="Arial" w:eastAsia="Times New Roman" w:hAnsi="Arial" w:cs="Arial"/>
          <w:sz w:val="24"/>
          <w:szCs w:val="24"/>
          <w:lang w:eastAsia="es-VE"/>
        </w:rPr>
        <w:t>Ikasle</w:t>
      </w:r>
      <w:proofErr w:type="spellEnd"/>
      <w:r w:rsidRPr="003B600A">
        <w:rPr>
          <w:rFonts w:ascii="Arial" w:eastAsia="Times New Roman" w:hAnsi="Arial" w:cs="Arial"/>
          <w:sz w:val="24"/>
          <w:szCs w:val="24"/>
          <w:lang w:eastAsia="es-VE"/>
        </w:rPr>
        <w:t xml:space="preserve"> </w:t>
      </w:r>
      <w:proofErr w:type="spellStart"/>
      <w:r w:rsidRPr="003B600A">
        <w:rPr>
          <w:rFonts w:ascii="Arial" w:eastAsia="Times New Roman" w:hAnsi="Arial" w:cs="Arial"/>
          <w:sz w:val="24"/>
          <w:szCs w:val="24"/>
          <w:lang w:eastAsia="es-VE"/>
        </w:rPr>
        <w:t>Abertzaleak</w:t>
      </w:r>
      <w:proofErr w:type="spellEnd"/>
      <w:r w:rsidRPr="003B600A">
        <w:rPr>
          <w:rFonts w:ascii="Arial" w:eastAsia="Times New Roman" w:hAnsi="Arial" w:cs="Arial"/>
          <w:sz w:val="24"/>
          <w:szCs w:val="24"/>
          <w:lang w:eastAsia="es-VE"/>
        </w:rPr>
        <w:t xml:space="preserve">, </w:t>
      </w:r>
      <w:proofErr w:type="spellStart"/>
      <w:r w:rsidRPr="003B600A">
        <w:rPr>
          <w:rFonts w:ascii="Arial" w:eastAsia="Times New Roman" w:hAnsi="Arial" w:cs="Arial"/>
          <w:sz w:val="24"/>
          <w:szCs w:val="24"/>
          <w:lang w:eastAsia="es-VE"/>
        </w:rPr>
        <w:t>Ikasle</w:t>
      </w:r>
      <w:proofErr w:type="spellEnd"/>
      <w:r w:rsidRPr="003B600A">
        <w:rPr>
          <w:rFonts w:ascii="Arial" w:eastAsia="Times New Roman" w:hAnsi="Arial" w:cs="Arial"/>
          <w:sz w:val="24"/>
          <w:szCs w:val="24"/>
          <w:lang w:eastAsia="es-VE"/>
        </w:rPr>
        <w:t xml:space="preserve"> </w:t>
      </w:r>
      <w:proofErr w:type="spellStart"/>
      <w:r w:rsidRPr="003B600A">
        <w:rPr>
          <w:rFonts w:ascii="Arial" w:eastAsia="Times New Roman" w:hAnsi="Arial" w:cs="Arial"/>
          <w:sz w:val="24"/>
          <w:szCs w:val="24"/>
          <w:lang w:eastAsia="es-VE"/>
        </w:rPr>
        <w:t>Ekintza</w:t>
      </w:r>
      <w:proofErr w:type="spellEnd"/>
      <w:r w:rsidRPr="003B600A">
        <w:rPr>
          <w:rFonts w:ascii="Arial" w:eastAsia="Times New Roman" w:hAnsi="Arial" w:cs="Arial"/>
          <w:sz w:val="24"/>
          <w:szCs w:val="24"/>
          <w:lang w:eastAsia="es-VE"/>
        </w:rPr>
        <w:t xml:space="preserve">, Inti </w:t>
      </w:r>
      <w:proofErr w:type="spellStart"/>
      <w:r w:rsidRPr="003B600A">
        <w:rPr>
          <w:rFonts w:ascii="Arial" w:eastAsia="Times New Roman" w:hAnsi="Arial" w:cs="Arial"/>
          <w:sz w:val="24"/>
          <w:szCs w:val="24"/>
          <w:lang w:eastAsia="es-VE"/>
        </w:rPr>
        <w:t>Kokone</w:t>
      </w:r>
      <w:proofErr w:type="spellEnd"/>
      <w:r w:rsidRPr="003B600A">
        <w:rPr>
          <w:rFonts w:ascii="Arial" w:eastAsia="Times New Roman" w:hAnsi="Arial" w:cs="Arial"/>
          <w:sz w:val="24"/>
          <w:szCs w:val="24"/>
          <w:lang w:eastAsia="es-VE"/>
        </w:rPr>
        <w:t xml:space="preserve">, IPES-GITE, LAB, </w:t>
      </w:r>
      <w:proofErr w:type="spellStart"/>
      <w:r w:rsidRPr="003B600A">
        <w:rPr>
          <w:rFonts w:ascii="Arial" w:eastAsia="Times New Roman" w:hAnsi="Arial" w:cs="Arial"/>
          <w:sz w:val="24"/>
          <w:szCs w:val="24"/>
          <w:lang w:eastAsia="es-VE"/>
        </w:rPr>
        <w:t>Komite</w:t>
      </w:r>
      <w:proofErr w:type="spellEnd"/>
      <w:r w:rsidRPr="003B600A">
        <w:rPr>
          <w:rFonts w:ascii="Arial" w:eastAsia="Times New Roman" w:hAnsi="Arial" w:cs="Arial"/>
          <w:sz w:val="24"/>
          <w:szCs w:val="24"/>
          <w:lang w:eastAsia="es-VE"/>
        </w:rPr>
        <w:t xml:space="preserve"> </w:t>
      </w:r>
      <w:proofErr w:type="spellStart"/>
      <w:r w:rsidRPr="003B600A">
        <w:rPr>
          <w:rFonts w:ascii="Arial" w:eastAsia="Times New Roman" w:hAnsi="Arial" w:cs="Arial"/>
          <w:sz w:val="24"/>
          <w:szCs w:val="24"/>
          <w:lang w:eastAsia="es-VE"/>
        </w:rPr>
        <w:t>Internazionalistak</w:t>
      </w:r>
      <w:proofErr w:type="spellEnd"/>
      <w:r w:rsidRPr="003B600A">
        <w:rPr>
          <w:rFonts w:ascii="Arial" w:eastAsia="Times New Roman" w:hAnsi="Arial" w:cs="Arial"/>
          <w:sz w:val="24"/>
          <w:szCs w:val="24"/>
          <w:lang w:eastAsia="es-VE"/>
        </w:rPr>
        <w:t xml:space="preserve">, Marcha Patriótica </w:t>
      </w:r>
      <w:proofErr w:type="spellStart"/>
      <w:r w:rsidRPr="003B600A">
        <w:rPr>
          <w:rFonts w:ascii="Arial" w:eastAsia="Times New Roman" w:hAnsi="Arial" w:cs="Arial"/>
          <w:sz w:val="24"/>
          <w:szCs w:val="24"/>
          <w:lang w:eastAsia="es-VE"/>
        </w:rPr>
        <w:t>Euskal</w:t>
      </w:r>
      <w:proofErr w:type="spellEnd"/>
      <w:r w:rsidRPr="003B600A">
        <w:rPr>
          <w:rFonts w:ascii="Arial" w:eastAsia="Times New Roman" w:hAnsi="Arial" w:cs="Arial"/>
          <w:sz w:val="24"/>
          <w:szCs w:val="24"/>
          <w:lang w:eastAsia="es-VE"/>
        </w:rPr>
        <w:t xml:space="preserve"> </w:t>
      </w:r>
      <w:proofErr w:type="spellStart"/>
      <w:r w:rsidRPr="003B600A">
        <w:rPr>
          <w:rFonts w:ascii="Arial" w:eastAsia="Times New Roman" w:hAnsi="Arial" w:cs="Arial"/>
          <w:sz w:val="24"/>
          <w:szCs w:val="24"/>
          <w:lang w:eastAsia="es-VE"/>
        </w:rPr>
        <w:t>Herrian</w:t>
      </w:r>
      <w:proofErr w:type="spellEnd"/>
      <w:r w:rsidRPr="003B600A">
        <w:rPr>
          <w:rFonts w:ascii="Arial" w:eastAsia="Times New Roman" w:hAnsi="Arial" w:cs="Arial"/>
          <w:sz w:val="24"/>
          <w:szCs w:val="24"/>
          <w:lang w:eastAsia="es-VE"/>
        </w:rPr>
        <w:t xml:space="preserve"> (Colombia), </w:t>
      </w:r>
      <w:proofErr w:type="spellStart"/>
      <w:r w:rsidRPr="003B600A">
        <w:rPr>
          <w:rFonts w:ascii="Arial" w:eastAsia="Times New Roman" w:hAnsi="Arial" w:cs="Arial"/>
          <w:sz w:val="24"/>
          <w:szCs w:val="24"/>
          <w:lang w:eastAsia="es-VE"/>
        </w:rPr>
        <w:t>Bakea</w:t>
      </w:r>
      <w:proofErr w:type="spellEnd"/>
      <w:r w:rsidRPr="003B600A">
        <w:rPr>
          <w:rFonts w:ascii="Arial" w:eastAsia="Times New Roman" w:hAnsi="Arial" w:cs="Arial"/>
          <w:sz w:val="24"/>
          <w:szCs w:val="24"/>
          <w:lang w:eastAsia="es-VE"/>
        </w:rPr>
        <w:t xml:space="preserve"> eta </w:t>
      </w:r>
      <w:proofErr w:type="spellStart"/>
      <w:r w:rsidRPr="003B600A">
        <w:rPr>
          <w:rFonts w:ascii="Arial" w:eastAsia="Times New Roman" w:hAnsi="Arial" w:cs="Arial"/>
          <w:sz w:val="24"/>
          <w:szCs w:val="24"/>
          <w:lang w:eastAsia="es-VE"/>
        </w:rPr>
        <w:t>Duintasuna</w:t>
      </w:r>
      <w:proofErr w:type="spellEnd"/>
      <w:r w:rsidRPr="003B600A">
        <w:rPr>
          <w:rFonts w:ascii="Arial" w:eastAsia="Times New Roman" w:hAnsi="Arial" w:cs="Arial"/>
          <w:sz w:val="24"/>
          <w:szCs w:val="24"/>
          <w:lang w:eastAsia="es-VE"/>
        </w:rPr>
        <w:t xml:space="preserve"> / Paz con Dignidad, PCE-EPK, Resumen Latinoamericano, Revista “Encuentros”, </w:t>
      </w:r>
      <w:proofErr w:type="spellStart"/>
      <w:r w:rsidRPr="003B600A">
        <w:rPr>
          <w:rFonts w:ascii="Arial" w:eastAsia="Times New Roman" w:hAnsi="Arial" w:cs="Arial"/>
          <w:sz w:val="24"/>
          <w:szCs w:val="24"/>
          <w:lang w:eastAsia="es-VE"/>
        </w:rPr>
        <w:t>SODePAz</w:t>
      </w:r>
      <w:proofErr w:type="spellEnd"/>
      <w:r w:rsidRPr="003B600A">
        <w:rPr>
          <w:rFonts w:ascii="Arial" w:eastAsia="Times New Roman" w:hAnsi="Arial" w:cs="Arial"/>
          <w:sz w:val="24"/>
          <w:szCs w:val="24"/>
          <w:lang w:eastAsia="es-VE"/>
        </w:rPr>
        <w:t xml:space="preserve">, </w:t>
      </w:r>
      <w:proofErr w:type="spellStart"/>
      <w:r w:rsidRPr="003B600A">
        <w:rPr>
          <w:rFonts w:ascii="Arial" w:eastAsia="Times New Roman" w:hAnsi="Arial" w:cs="Arial"/>
          <w:sz w:val="24"/>
          <w:szCs w:val="24"/>
          <w:lang w:eastAsia="es-VE"/>
        </w:rPr>
        <w:t>Sortu</w:t>
      </w:r>
      <w:proofErr w:type="spellEnd"/>
    </w:p>
    <w:p w:rsidR="00DE1CEB" w:rsidRPr="003B600A" w:rsidRDefault="00DE1CEB" w:rsidP="003B600A">
      <w:pPr>
        <w:spacing w:before="100" w:beforeAutospacing="1" w:after="100" w:afterAutospacing="1" w:line="240" w:lineRule="auto"/>
        <w:jc w:val="both"/>
        <w:rPr>
          <w:rFonts w:ascii="Arial" w:eastAsia="Times New Roman" w:hAnsi="Arial" w:cs="Arial"/>
          <w:sz w:val="24"/>
          <w:szCs w:val="24"/>
          <w:lang w:eastAsia="es-VE"/>
        </w:rPr>
      </w:pPr>
      <w:r w:rsidRPr="003B600A">
        <w:rPr>
          <w:rFonts w:ascii="Arial" w:eastAsia="Times New Roman" w:hAnsi="Arial" w:cs="Arial"/>
          <w:sz w:val="24"/>
          <w:szCs w:val="24"/>
          <w:lang w:eastAsia="es-VE"/>
        </w:rPr>
        <w:t>.</w:t>
      </w:r>
    </w:p>
    <w:p w:rsidR="00A533EE" w:rsidRPr="003B600A" w:rsidRDefault="00A533EE" w:rsidP="003B600A">
      <w:pPr>
        <w:spacing w:before="100" w:beforeAutospacing="1" w:after="100" w:afterAutospacing="1" w:line="240" w:lineRule="auto"/>
        <w:jc w:val="center"/>
        <w:rPr>
          <w:rFonts w:ascii="Arial" w:eastAsia="Times New Roman" w:hAnsi="Arial" w:cs="Arial"/>
          <w:b/>
          <w:sz w:val="24"/>
          <w:szCs w:val="24"/>
          <w:lang w:eastAsia="es-VE"/>
        </w:rPr>
      </w:pPr>
      <w:r w:rsidRPr="003B600A">
        <w:rPr>
          <w:rFonts w:ascii="Arial" w:hAnsi="Arial" w:cs="Arial"/>
          <w:noProof/>
          <w:sz w:val="24"/>
          <w:szCs w:val="24"/>
          <w:lang w:eastAsia="es-VE"/>
        </w:rPr>
        <w:lastRenderedPageBreak/>
        <w:drawing>
          <wp:inline distT="0" distB="0" distL="0" distR="0" wp14:anchorId="1FEBCE07" wp14:editId="344B97BE">
            <wp:extent cx="2124637" cy="1504950"/>
            <wp:effectExtent l="0" t="0" r="9525" b="0"/>
            <wp:docPr id="17" name="Imagen 17" descr="banderas-bulgaria-y-venez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anderas-bulgaria-y-venezuel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4309" cy="1511801"/>
                    </a:xfrm>
                    <a:prstGeom prst="rect">
                      <a:avLst/>
                    </a:prstGeom>
                    <a:noFill/>
                    <a:ln>
                      <a:noFill/>
                    </a:ln>
                  </pic:spPr>
                </pic:pic>
              </a:graphicData>
            </a:graphic>
          </wp:inline>
        </w:drawing>
      </w:r>
    </w:p>
    <w:p w:rsidR="00A533EE" w:rsidRPr="003B600A" w:rsidRDefault="00A533EE" w:rsidP="003B600A">
      <w:pPr>
        <w:spacing w:before="100" w:beforeAutospacing="1" w:after="100" w:afterAutospacing="1" w:line="240" w:lineRule="auto"/>
        <w:jc w:val="both"/>
        <w:rPr>
          <w:rFonts w:ascii="Arial" w:eastAsia="Times New Roman" w:hAnsi="Arial" w:cs="Arial"/>
          <w:b/>
          <w:sz w:val="28"/>
          <w:szCs w:val="24"/>
          <w:lang w:eastAsia="es-VE"/>
        </w:rPr>
      </w:pPr>
      <w:r w:rsidRPr="003B600A">
        <w:rPr>
          <w:rFonts w:ascii="Arial" w:eastAsia="Times New Roman" w:hAnsi="Arial" w:cs="Arial"/>
          <w:b/>
          <w:sz w:val="28"/>
          <w:szCs w:val="24"/>
          <w:lang w:eastAsia="es-VE"/>
        </w:rPr>
        <w:t>Movimientos solidarios de Bulgaria felicitan al pueblo de Venezuela por los últimos resultados electorales</w:t>
      </w:r>
    </w:p>
    <w:p w:rsidR="00C16DB1" w:rsidRPr="003B600A" w:rsidRDefault="00C16DB1" w:rsidP="003B600A">
      <w:pPr>
        <w:pStyle w:val="NormalWeb"/>
        <w:jc w:val="both"/>
        <w:rPr>
          <w:rFonts w:ascii="Arial" w:hAnsi="Arial" w:cs="Arial"/>
        </w:rPr>
      </w:pPr>
      <w:r w:rsidRPr="003B600A">
        <w:rPr>
          <w:rStyle w:val="Textoennegrita"/>
          <w:rFonts w:ascii="Arial" w:hAnsi="Arial" w:cs="Arial"/>
        </w:rPr>
        <w:t>Bulgaria, 12 de diciembre del 2017 (MPPRE).-</w:t>
      </w:r>
      <w:r w:rsidRPr="003B600A">
        <w:rPr>
          <w:rFonts w:ascii="Arial" w:hAnsi="Arial" w:cs="Arial"/>
        </w:rPr>
        <w:t xml:space="preserve"> El día de hoy 11 de diciembre de 2017, reunidos los miembros de la Asociación de Amistad Bulgaria – Venezuela, del Capítulo Bulgaria de la Red de Intelectuales, Artistas y Movimientos Sociales en Defensa de la Humanidad y demás amigos de la Revolución Bolivariana, felicitamos al pueblo venezolano, a la Revolución Bolivariana y al presidente Nicolás Maduro por tan elevada muestra de vocación democrática y por tan contundente señal de paz al mundo, demostrada en las elecciones municipales de este domingo 10 de diciembre del 2017.</w:t>
      </w:r>
    </w:p>
    <w:p w:rsidR="00C16DB1" w:rsidRPr="003B600A" w:rsidRDefault="00C16DB1" w:rsidP="003B600A">
      <w:pPr>
        <w:pStyle w:val="NormalWeb"/>
        <w:jc w:val="both"/>
        <w:rPr>
          <w:rFonts w:ascii="Arial" w:hAnsi="Arial" w:cs="Arial"/>
        </w:rPr>
      </w:pPr>
      <w:r w:rsidRPr="003B600A">
        <w:rPr>
          <w:rFonts w:ascii="Arial" w:hAnsi="Arial" w:cs="Arial"/>
        </w:rPr>
        <w:t xml:space="preserve">El alto nivel de participación envía una señal clara al mundo, al gobierno de los Estados Unidos y al presidente Donald </w:t>
      </w:r>
      <w:proofErr w:type="spellStart"/>
      <w:r w:rsidRPr="003B600A">
        <w:rPr>
          <w:rFonts w:ascii="Arial" w:hAnsi="Arial" w:cs="Arial"/>
        </w:rPr>
        <w:t>Trump</w:t>
      </w:r>
      <w:proofErr w:type="spellEnd"/>
      <w:r w:rsidRPr="003B600A">
        <w:rPr>
          <w:rFonts w:ascii="Arial" w:hAnsi="Arial" w:cs="Arial"/>
        </w:rPr>
        <w:t xml:space="preserve"> de que la República Bolivariana de Venezuela ha escogido su rumbo y por lo tanto, se debe respetar su soberanía y su derecho de autodeterminación.</w:t>
      </w:r>
    </w:p>
    <w:p w:rsidR="00C16DB1" w:rsidRPr="003B600A" w:rsidRDefault="00C16DB1" w:rsidP="003B600A">
      <w:pPr>
        <w:pStyle w:val="NormalWeb"/>
        <w:jc w:val="both"/>
        <w:rPr>
          <w:rFonts w:ascii="Arial" w:hAnsi="Arial" w:cs="Arial"/>
        </w:rPr>
      </w:pPr>
      <w:r w:rsidRPr="003B600A">
        <w:rPr>
          <w:rFonts w:ascii="Arial" w:hAnsi="Arial" w:cs="Arial"/>
        </w:rPr>
        <w:t>Declaramos nuestra solidaridad con el Gobierno Bolivariano y con el pueblo venezolano, por tal motivo, celebramos junto a los venezolanos esta fiesta democrática, los resultados contundentes con los cuales se demuestra que el Partido Socialista Unido de Venezuela continúa con el legado del Comandante Hugo Chávez y está presente en 300 municipios de Venezuela, y esperamos que el diálogo por la paz, la soberanía y la democracia siga adelante y los venezolanos superen esta difícil situación pero que con amor y patriotismo quedará atrás.</w:t>
      </w:r>
    </w:p>
    <w:p w:rsidR="00C16DB1" w:rsidRPr="003B600A" w:rsidRDefault="00C16DB1" w:rsidP="003B600A">
      <w:pPr>
        <w:pStyle w:val="NormalWeb"/>
        <w:jc w:val="both"/>
        <w:rPr>
          <w:rFonts w:ascii="Arial" w:hAnsi="Arial" w:cs="Arial"/>
        </w:rPr>
      </w:pPr>
      <w:r w:rsidRPr="003B600A">
        <w:rPr>
          <w:rFonts w:ascii="Arial" w:hAnsi="Arial" w:cs="Arial"/>
        </w:rPr>
        <w:t>Por lo tanto decimos:</w:t>
      </w:r>
    </w:p>
    <w:p w:rsidR="00C16DB1" w:rsidRPr="003B600A" w:rsidRDefault="00C16DB1" w:rsidP="003B600A">
      <w:pPr>
        <w:pStyle w:val="NormalWeb"/>
        <w:jc w:val="both"/>
        <w:rPr>
          <w:rFonts w:ascii="Arial" w:hAnsi="Arial" w:cs="Arial"/>
        </w:rPr>
      </w:pPr>
      <w:r w:rsidRPr="003B600A">
        <w:rPr>
          <w:rFonts w:ascii="Arial" w:hAnsi="Arial" w:cs="Arial"/>
        </w:rPr>
        <w:t>¡No al bloqueo financiero!</w:t>
      </w:r>
    </w:p>
    <w:p w:rsidR="00C16DB1" w:rsidRPr="003B600A" w:rsidRDefault="00C16DB1" w:rsidP="003B600A">
      <w:pPr>
        <w:pStyle w:val="NormalWeb"/>
        <w:jc w:val="both"/>
        <w:rPr>
          <w:rFonts w:ascii="Arial" w:hAnsi="Arial" w:cs="Arial"/>
        </w:rPr>
      </w:pPr>
      <w:r w:rsidRPr="003B600A">
        <w:rPr>
          <w:rFonts w:ascii="Arial" w:hAnsi="Arial" w:cs="Arial"/>
        </w:rPr>
        <w:t>¡Viva Venezuela! ¡Viva la Revolución Bolivariana!</w:t>
      </w:r>
    </w:p>
    <w:p w:rsidR="00C16DB1" w:rsidRPr="003B600A" w:rsidRDefault="00C16DB1" w:rsidP="003B600A">
      <w:pPr>
        <w:pStyle w:val="NormalWeb"/>
        <w:jc w:val="both"/>
        <w:rPr>
          <w:rFonts w:ascii="Arial" w:hAnsi="Arial" w:cs="Arial"/>
        </w:rPr>
      </w:pPr>
      <w:r w:rsidRPr="003B600A">
        <w:rPr>
          <w:rFonts w:ascii="Arial" w:hAnsi="Arial" w:cs="Arial"/>
        </w:rPr>
        <w:t>¡Viva Bulgaria!</w:t>
      </w:r>
    </w:p>
    <w:p w:rsidR="00C16DB1" w:rsidRPr="003B600A" w:rsidRDefault="00C16DB1" w:rsidP="003B600A">
      <w:pPr>
        <w:pStyle w:val="NormalWeb"/>
        <w:jc w:val="both"/>
        <w:rPr>
          <w:rFonts w:ascii="Arial" w:hAnsi="Arial" w:cs="Arial"/>
        </w:rPr>
      </w:pPr>
      <w:r w:rsidRPr="003B600A">
        <w:rPr>
          <w:rFonts w:ascii="Arial" w:hAnsi="Arial" w:cs="Arial"/>
        </w:rPr>
        <w:t>¡Vivan l</w:t>
      </w:r>
      <w:r w:rsidR="00FE0AF5">
        <w:rPr>
          <w:rFonts w:ascii="Arial" w:hAnsi="Arial" w:cs="Arial"/>
        </w:rPr>
        <w:t>os pueblos soberanos y dignos!</w:t>
      </w:r>
    </w:p>
    <w:p w:rsidR="00D07ECE" w:rsidRPr="003B600A" w:rsidRDefault="00D07ECE" w:rsidP="003B600A">
      <w:pPr>
        <w:pStyle w:val="NormalWeb"/>
        <w:jc w:val="center"/>
        <w:rPr>
          <w:rFonts w:ascii="Arial" w:hAnsi="Arial" w:cs="Arial"/>
        </w:rPr>
      </w:pPr>
      <w:r w:rsidRPr="003B600A">
        <w:rPr>
          <w:rFonts w:ascii="Arial" w:hAnsi="Arial" w:cs="Arial"/>
          <w:noProof/>
        </w:rPr>
        <w:lastRenderedPageBreak/>
        <w:drawing>
          <wp:inline distT="0" distB="0" distL="0" distR="0" wp14:anchorId="53092C83" wp14:editId="21FD8B49">
            <wp:extent cx="2600325" cy="1733550"/>
            <wp:effectExtent l="0" t="0" r="9525" b="0"/>
            <wp:docPr id="18" name="Imagen 18" descr="izquierda-euro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zquierda-europe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1207" cy="1734138"/>
                    </a:xfrm>
                    <a:prstGeom prst="rect">
                      <a:avLst/>
                    </a:prstGeom>
                    <a:noFill/>
                    <a:ln>
                      <a:noFill/>
                    </a:ln>
                  </pic:spPr>
                </pic:pic>
              </a:graphicData>
            </a:graphic>
          </wp:inline>
        </w:drawing>
      </w:r>
    </w:p>
    <w:p w:rsidR="00C16DB1" w:rsidRPr="003B600A" w:rsidRDefault="00D07ECE" w:rsidP="003B600A">
      <w:pPr>
        <w:spacing w:before="100" w:beforeAutospacing="1" w:after="100" w:afterAutospacing="1" w:line="240" w:lineRule="auto"/>
        <w:jc w:val="both"/>
        <w:rPr>
          <w:rFonts w:ascii="Arial" w:eastAsia="Times New Roman" w:hAnsi="Arial" w:cs="Arial"/>
          <w:b/>
          <w:sz w:val="28"/>
          <w:szCs w:val="24"/>
          <w:lang w:eastAsia="es-VE"/>
        </w:rPr>
      </w:pPr>
      <w:r w:rsidRPr="003B600A">
        <w:rPr>
          <w:rFonts w:ascii="Arial" w:eastAsia="Times New Roman" w:hAnsi="Arial" w:cs="Arial"/>
          <w:b/>
          <w:sz w:val="28"/>
          <w:szCs w:val="24"/>
          <w:lang w:eastAsia="es-VE"/>
        </w:rPr>
        <w:t>Izquierda Europea: nuevo triunfo del pueblo venezolano ratifica que no se deja amedrentar por el imperio</w:t>
      </w:r>
    </w:p>
    <w:p w:rsidR="00D07ECE" w:rsidRPr="003B600A" w:rsidRDefault="00D07ECE" w:rsidP="003B600A">
      <w:pPr>
        <w:pStyle w:val="NormalWeb"/>
        <w:jc w:val="both"/>
        <w:rPr>
          <w:rFonts w:ascii="Arial" w:hAnsi="Arial" w:cs="Arial"/>
        </w:rPr>
      </w:pPr>
      <w:r w:rsidRPr="003B600A">
        <w:rPr>
          <w:rStyle w:val="Textoennegrita"/>
          <w:rFonts w:ascii="Arial" w:hAnsi="Arial" w:cs="Arial"/>
        </w:rPr>
        <w:t>Bruselas, 11 de diciembre de 2017 (MPPRE).- </w:t>
      </w:r>
      <w:r w:rsidRPr="003B600A">
        <w:rPr>
          <w:rFonts w:ascii="Arial" w:hAnsi="Arial" w:cs="Arial"/>
        </w:rPr>
        <w:t xml:space="preserve">El Grupo de Trabajo para América Latina y el Caribe del Partido de la </w:t>
      </w:r>
      <w:proofErr w:type="spellStart"/>
      <w:r w:rsidRPr="003B600A">
        <w:rPr>
          <w:rFonts w:ascii="Arial" w:hAnsi="Arial" w:cs="Arial"/>
        </w:rPr>
        <w:t>IzquierdaEuropea</w:t>
      </w:r>
      <w:proofErr w:type="spellEnd"/>
      <w:r w:rsidRPr="003B600A">
        <w:rPr>
          <w:rFonts w:ascii="Arial" w:hAnsi="Arial" w:cs="Arial"/>
        </w:rPr>
        <w:t xml:space="preserve"> (PIE) felicita el incontestable triunfo del Partido Socialista Unido </w:t>
      </w:r>
      <w:proofErr w:type="spellStart"/>
      <w:r w:rsidRPr="003B600A">
        <w:rPr>
          <w:rFonts w:ascii="Arial" w:hAnsi="Arial" w:cs="Arial"/>
        </w:rPr>
        <w:t>deVenezuela</w:t>
      </w:r>
      <w:proofErr w:type="spellEnd"/>
      <w:r w:rsidRPr="003B600A">
        <w:rPr>
          <w:rFonts w:ascii="Arial" w:hAnsi="Arial" w:cs="Arial"/>
        </w:rPr>
        <w:t xml:space="preserve"> (PSUV) en las elecciones municipales 2017.</w:t>
      </w:r>
    </w:p>
    <w:p w:rsidR="00D07ECE" w:rsidRPr="003B600A" w:rsidRDefault="00D07ECE" w:rsidP="003B600A">
      <w:pPr>
        <w:pStyle w:val="NormalWeb"/>
        <w:jc w:val="both"/>
        <w:rPr>
          <w:rFonts w:ascii="Arial" w:hAnsi="Arial" w:cs="Arial"/>
        </w:rPr>
      </w:pPr>
      <w:r w:rsidRPr="003B600A">
        <w:rPr>
          <w:rFonts w:ascii="Arial" w:hAnsi="Arial" w:cs="Arial"/>
        </w:rPr>
        <w:t>Esta nueva victoria electoral ratifica una vez más la voluntad soberana del pueblo  venezolano que no se deja amedrentar por las injerencias imperialistas de países como los Estados Unidos o de asociaciones mercantiles como la Unión Europea.</w:t>
      </w:r>
      <w:r w:rsidRPr="003B600A">
        <w:rPr>
          <w:rFonts w:ascii="Arial" w:hAnsi="Arial" w:cs="Arial"/>
        </w:rPr>
        <w:br/>
        <w:t>Saludamos esta victoria del PSUV, no solamente porque es lo que ha sido decidido en unas elecciones libres, sino también porque es el merecido triunfo de un pueblo que día tras día tiene que sufrir para defender la Revolución Bolivariana.</w:t>
      </w:r>
    </w:p>
    <w:p w:rsidR="00D07ECE" w:rsidRDefault="00D07ECE" w:rsidP="003B600A">
      <w:pPr>
        <w:pStyle w:val="NormalWeb"/>
        <w:jc w:val="both"/>
        <w:rPr>
          <w:rFonts w:ascii="Arial" w:hAnsi="Arial" w:cs="Arial"/>
        </w:rPr>
      </w:pPr>
      <w:r w:rsidRPr="003B600A">
        <w:rPr>
          <w:rFonts w:ascii="Arial" w:hAnsi="Arial" w:cs="Arial"/>
        </w:rPr>
        <w:t>Una revolución cuyas raíces están en la tierra de Simón Bolívar, pero cuyas ramas y frutos alimentan los deseos de libertad y autodeterminación de pueblos más allá de las fronteras venezolanas.</w:t>
      </w:r>
    </w:p>
    <w:p w:rsidR="00FE0AF5" w:rsidRDefault="00FE0AF5" w:rsidP="003B600A">
      <w:pPr>
        <w:pStyle w:val="NormalWeb"/>
        <w:jc w:val="both"/>
        <w:rPr>
          <w:rFonts w:ascii="Arial" w:hAnsi="Arial" w:cs="Arial"/>
        </w:rPr>
      </w:pPr>
    </w:p>
    <w:p w:rsidR="00FE0AF5" w:rsidRDefault="00FE0AF5" w:rsidP="003B600A">
      <w:pPr>
        <w:pStyle w:val="NormalWeb"/>
        <w:jc w:val="both"/>
        <w:rPr>
          <w:rFonts w:ascii="Arial" w:hAnsi="Arial" w:cs="Arial"/>
        </w:rPr>
      </w:pPr>
    </w:p>
    <w:p w:rsidR="00FE0AF5" w:rsidRDefault="00FE0AF5" w:rsidP="003B600A">
      <w:pPr>
        <w:pStyle w:val="NormalWeb"/>
        <w:jc w:val="both"/>
        <w:rPr>
          <w:rFonts w:ascii="Arial" w:hAnsi="Arial" w:cs="Arial"/>
        </w:rPr>
      </w:pPr>
    </w:p>
    <w:p w:rsidR="00FE0AF5" w:rsidRPr="003B600A" w:rsidRDefault="00FE0AF5" w:rsidP="003B600A">
      <w:pPr>
        <w:pStyle w:val="NormalWeb"/>
        <w:jc w:val="both"/>
        <w:rPr>
          <w:rFonts w:ascii="Arial" w:hAnsi="Arial" w:cs="Arial"/>
        </w:rPr>
      </w:pPr>
    </w:p>
    <w:p w:rsidR="00A545DD" w:rsidRPr="003B600A" w:rsidRDefault="00A545DD" w:rsidP="003B600A">
      <w:pPr>
        <w:jc w:val="center"/>
        <w:rPr>
          <w:rFonts w:ascii="Arial" w:hAnsi="Arial" w:cs="Arial"/>
          <w:b/>
          <w:sz w:val="24"/>
          <w:szCs w:val="24"/>
        </w:rPr>
      </w:pPr>
      <w:r w:rsidRPr="003B600A">
        <w:rPr>
          <w:rFonts w:ascii="Arial" w:hAnsi="Arial" w:cs="Arial"/>
          <w:noProof/>
          <w:sz w:val="28"/>
          <w:szCs w:val="24"/>
          <w:lang w:eastAsia="es-VE"/>
        </w:rPr>
        <w:lastRenderedPageBreak/>
        <w:drawing>
          <wp:inline distT="0" distB="0" distL="0" distR="0" wp14:anchorId="4785F25A" wp14:editId="78AF4540">
            <wp:extent cx="2009775" cy="1505449"/>
            <wp:effectExtent l="0" t="0" r="0" b="0"/>
            <wp:docPr id="19" name="Imagen 19" descr="p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9775" cy="1505449"/>
                    </a:xfrm>
                    <a:prstGeom prst="rect">
                      <a:avLst/>
                    </a:prstGeom>
                    <a:noFill/>
                    <a:ln>
                      <a:noFill/>
                    </a:ln>
                  </pic:spPr>
                </pic:pic>
              </a:graphicData>
            </a:graphic>
          </wp:inline>
        </w:drawing>
      </w:r>
    </w:p>
    <w:p w:rsidR="00A545DD" w:rsidRPr="003B600A" w:rsidRDefault="00A545DD" w:rsidP="003B600A">
      <w:pPr>
        <w:jc w:val="both"/>
        <w:rPr>
          <w:rFonts w:ascii="Arial" w:hAnsi="Arial" w:cs="Arial"/>
          <w:b/>
          <w:sz w:val="28"/>
          <w:szCs w:val="24"/>
        </w:rPr>
      </w:pPr>
      <w:r w:rsidRPr="003B600A">
        <w:rPr>
          <w:rFonts w:ascii="Arial" w:hAnsi="Arial" w:cs="Arial"/>
          <w:b/>
          <w:sz w:val="28"/>
          <w:szCs w:val="24"/>
        </w:rPr>
        <w:t>El Partido Comunista de España felicita al Gobierno venezolano tras victoria en elecciones municipales</w:t>
      </w:r>
    </w:p>
    <w:p w:rsidR="00A545DD" w:rsidRPr="003B600A" w:rsidRDefault="00A545DD" w:rsidP="003B600A">
      <w:pPr>
        <w:pStyle w:val="NormalWeb"/>
        <w:jc w:val="both"/>
        <w:rPr>
          <w:rFonts w:ascii="Arial" w:hAnsi="Arial" w:cs="Arial"/>
        </w:rPr>
      </w:pPr>
      <w:r w:rsidRPr="003B600A">
        <w:rPr>
          <w:rFonts w:ascii="Arial" w:hAnsi="Arial" w:cs="Arial"/>
        </w:rPr>
        <w:t>El Partido Comunista de España (PCE) emitió un comunicado este lunes para felicitar al Pueblo y Gobierno Bolivariano así como al Partido Socialista Unido de Venezuela por la victoria obtenida en las elecciones municipales celebradas este domingo 10 de diciembre, en las que el chavismo se alzó con más de 300 alcaldías de un total de 335.</w:t>
      </w:r>
    </w:p>
    <w:p w:rsidR="00A545DD" w:rsidRPr="003B600A" w:rsidRDefault="00A545DD" w:rsidP="003B600A">
      <w:pPr>
        <w:pStyle w:val="NormalWeb"/>
        <w:jc w:val="both"/>
        <w:rPr>
          <w:rFonts w:ascii="Arial" w:hAnsi="Arial" w:cs="Arial"/>
        </w:rPr>
      </w:pPr>
      <w:r w:rsidRPr="003B600A">
        <w:rPr>
          <w:rFonts w:ascii="Arial" w:hAnsi="Arial" w:cs="Arial"/>
        </w:rPr>
        <w:t>En una comunicación enviada a la Embajada de la República Bolivariana de Venezuela en España, la dirección política del PCE destacó que el éxito electoral de la Revolución Bolivariana en este proceso electoral “corrobora su inquebrantable decisión de seguir por el camino trazado por el Comandante Hugo Chávez, sorteando todas las dificultades, en muchas ocasiones creadas por el imperialismo ciego que no se resigna cuando tiene que enfrentarse a la voluntad de los pueblos.”</w:t>
      </w:r>
    </w:p>
    <w:p w:rsidR="00A545DD" w:rsidRPr="003B600A" w:rsidRDefault="00A545DD" w:rsidP="003B600A">
      <w:pPr>
        <w:pStyle w:val="NormalWeb"/>
        <w:jc w:val="both"/>
        <w:rPr>
          <w:rFonts w:ascii="Arial" w:hAnsi="Arial" w:cs="Arial"/>
        </w:rPr>
      </w:pPr>
      <w:r w:rsidRPr="003B600A">
        <w:rPr>
          <w:rFonts w:ascii="Arial" w:hAnsi="Arial" w:cs="Arial"/>
        </w:rPr>
        <w:t>En la misiva también señalan que “una vez más, el Pueblo venezolano planta cara a los intentos de deslegitimar al Gobierno del presidente Nicolás Maduro y al PSUV”.</w:t>
      </w:r>
    </w:p>
    <w:p w:rsidR="00A545DD" w:rsidRDefault="00A545DD" w:rsidP="003B600A">
      <w:pPr>
        <w:pStyle w:val="NormalWeb"/>
        <w:jc w:val="both"/>
        <w:rPr>
          <w:rFonts w:ascii="Arial" w:hAnsi="Arial" w:cs="Arial"/>
        </w:rPr>
      </w:pPr>
      <w:r w:rsidRPr="003B600A">
        <w:rPr>
          <w:rFonts w:ascii="Arial" w:hAnsi="Arial" w:cs="Arial"/>
        </w:rPr>
        <w:t>Asimismo, reiteraron su apoyo irrestricto al partido (PSUV) que ha sabido continuar el legado del Comandante Chávez, y al mismo tiempo recalcaron el compromiso solidario de todos los militantes del PCE con la Revolución Bolivariana.</w:t>
      </w:r>
    </w:p>
    <w:p w:rsidR="00DC33DC" w:rsidRDefault="00DC33DC" w:rsidP="003B600A">
      <w:pPr>
        <w:pStyle w:val="NormalWeb"/>
        <w:jc w:val="both"/>
        <w:rPr>
          <w:rFonts w:ascii="Arial" w:hAnsi="Arial" w:cs="Arial"/>
        </w:rPr>
      </w:pPr>
    </w:p>
    <w:p w:rsidR="00DC33DC" w:rsidRDefault="00DC33DC" w:rsidP="00DC33DC">
      <w:pPr>
        <w:pStyle w:val="NormalWeb"/>
        <w:jc w:val="center"/>
        <w:rPr>
          <w:rFonts w:ascii="Arial" w:hAnsi="Arial" w:cs="Arial"/>
        </w:rPr>
      </w:pPr>
      <w:r>
        <w:rPr>
          <w:noProof/>
        </w:rPr>
        <w:lastRenderedPageBreak/>
        <w:drawing>
          <wp:inline distT="0" distB="0" distL="0" distR="0" wp14:anchorId="69199896" wp14:editId="6707C650">
            <wp:extent cx="2381250" cy="1587500"/>
            <wp:effectExtent l="0" t="0" r="0" b="0"/>
            <wp:docPr id="20" name="Imagen 20" desc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0308" cy="1593539"/>
                    </a:xfrm>
                    <a:prstGeom prst="rect">
                      <a:avLst/>
                    </a:prstGeom>
                    <a:noFill/>
                    <a:ln>
                      <a:noFill/>
                    </a:ln>
                  </pic:spPr>
                </pic:pic>
              </a:graphicData>
            </a:graphic>
          </wp:inline>
        </w:drawing>
      </w:r>
    </w:p>
    <w:p w:rsidR="00DC33DC" w:rsidRPr="00DC33DC" w:rsidRDefault="00DC33DC" w:rsidP="00DC33DC">
      <w:pPr>
        <w:spacing w:before="100" w:beforeAutospacing="1" w:after="100" w:afterAutospacing="1" w:line="240" w:lineRule="auto"/>
        <w:jc w:val="both"/>
        <w:rPr>
          <w:rFonts w:ascii="Arial" w:eastAsia="Times New Roman" w:hAnsi="Arial" w:cs="Arial"/>
          <w:b/>
          <w:sz w:val="28"/>
          <w:szCs w:val="24"/>
          <w:lang w:eastAsia="es-VE"/>
        </w:rPr>
      </w:pPr>
      <w:r w:rsidRPr="00DC33DC">
        <w:rPr>
          <w:rFonts w:ascii="Arial" w:eastAsia="Times New Roman" w:hAnsi="Arial" w:cs="Arial"/>
          <w:b/>
          <w:sz w:val="28"/>
          <w:szCs w:val="24"/>
          <w:lang w:eastAsia="es-VE"/>
        </w:rPr>
        <w:t>Asociación Trabajadores del Estado felicita al pueblo venezolano por triunfo electoral</w:t>
      </w:r>
    </w:p>
    <w:p w:rsidR="00DC33DC" w:rsidRPr="00DC33DC" w:rsidRDefault="00DC33DC" w:rsidP="00DC33DC">
      <w:pPr>
        <w:spacing w:before="100" w:beforeAutospacing="1" w:after="100" w:afterAutospacing="1" w:line="240" w:lineRule="auto"/>
        <w:jc w:val="both"/>
        <w:rPr>
          <w:rFonts w:ascii="Arial" w:eastAsia="Times New Roman" w:hAnsi="Arial" w:cs="Arial"/>
          <w:sz w:val="24"/>
          <w:szCs w:val="24"/>
          <w:lang w:eastAsia="es-VE"/>
        </w:rPr>
      </w:pPr>
      <w:r w:rsidRPr="00DC33DC">
        <w:rPr>
          <w:rFonts w:ascii="Arial" w:eastAsia="Times New Roman" w:hAnsi="Arial" w:cs="Arial"/>
          <w:sz w:val="24"/>
          <w:szCs w:val="24"/>
          <w:lang w:eastAsia="es-VE"/>
        </w:rPr>
        <w:t>Una vez realizada la 24ª elección democrática en la República Bolivariana de Venezuela desde 1999, se observa nuevamente un resultado favorable en forma contundente a las fuerzas revolucionarias que conducen el país, encabezadas por el Presidente Obrero Nicolás Maduro y la Asamblea Nacional Constituyente.</w:t>
      </w:r>
    </w:p>
    <w:p w:rsidR="00DC33DC" w:rsidRPr="00DC33DC" w:rsidRDefault="00DC33DC" w:rsidP="00DC33DC">
      <w:pPr>
        <w:spacing w:before="100" w:beforeAutospacing="1" w:after="100" w:afterAutospacing="1" w:line="240" w:lineRule="auto"/>
        <w:jc w:val="both"/>
        <w:rPr>
          <w:rFonts w:ascii="Arial" w:eastAsia="Times New Roman" w:hAnsi="Arial" w:cs="Arial"/>
          <w:sz w:val="24"/>
          <w:szCs w:val="24"/>
          <w:lang w:eastAsia="es-VE"/>
        </w:rPr>
      </w:pPr>
      <w:r w:rsidRPr="00DC33DC">
        <w:rPr>
          <w:rFonts w:ascii="Arial" w:eastAsia="Times New Roman" w:hAnsi="Arial" w:cs="Arial"/>
          <w:sz w:val="24"/>
          <w:szCs w:val="24"/>
          <w:lang w:eastAsia="es-VE"/>
        </w:rPr>
        <w:t>También se observa que la oposición política reitera un error que ya cometió antes. Decidió en una gran proporción no participar de estas elecciones regionales, tal vez guiada por su impotencia y seguramente temerosa de ser nuevamente derrotada, como ya sucedió en 21 ocasiones anteriores.</w:t>
      </w:r>
    </w:p>
    <w:p w:rsidR="00DC33DC" w:rsidRPr="00DC33DC" w:rsidRDefault="00DC33DC" w:rsidP="00DC33DC">
      <w:pPr>
        <w:spacing w:before="100" w:beforeAutospacing="1" w:after="100" w:afterAutospacing="1" w:line="240" w:lineRule="auto"/>
        <w:jc w:val="both"/>
        <w:rPr>
          <w:rFonts w:ascii="Arial" w:eastAsia="Times New Roman" w:hAnsi="Arial" w:cs="Arial"/>
          <w:sz w:val="24"/>
          <w:szCs w:val="24"/>
          <w:lang w:eastAsia="es-VE"/>
        </w:rPr>
      </w:pPr>
      <w:r w:rsidRPr="00DC33DC">
        <w:rPr>
          <w:rFonts w:ascii="Arial" w:eastAsia="Times New Roman" w:hAnsi="Arial" w:cs="Arial"/>
          <w:sz w:val="24"/>
          <w:szCs w:val="24"/>
          <w:lang w:eastAsia="es-VE"/>
        </w:rPr>
        <w:t xml:space="preserve">Nueve millones de venezolanos ratificaron la continuidad del proceso político que </w:t>
      </w:r>
      <w:proofErr w:type="gramStart"/>
      <w:r w:rsidR="00FE0AF5" w:rsidRPr="00DC33DC">
        <w:rPr>
          <w:rFonts w:ascii="Arial" w:eastAsia="Times New Roman" w:hAnsi="Arial" w:cs="Arial"/>
          <w:sz w:val="24"/>
          <w:szCs w:val="24"/>
          <w:lang w:eastAsia="es-VE"/>
        </w:rPr>
        <w:t>vive</w:t>
      </w:r>
      <w:r w:rsidR="00FE0AF5">
        <w:rPr>
          <w:rFonts w:ascii="Arial" w:eastAsia="Times New Roman" w:hAnsi="Arial" w:cs="Arial"/>
          <w:sz w:val="24"/>
          <w:szCs w:val="24"/>
          <w:lang w:eastAsia="es-VE"/>
        </w:rPr>
        <w:t>n</w:t>
      </w:r>
      <w:proofErr w:type="gramEnd"/>
      <w:r w:rsidRPr="00DC33DC">
        <w:rPr>
          <w:rFonts w:ascii="Arial" w:eastAsia="Times New Roman" w:hAnsi="Arial" w:cs="Arial"/>
          <w:sz w:val="24"/>
          <w:szCs w:val="24"/>
          <w:lang w:eastAsia="es-VE"/>
        </w:rPr>
        <w:t xml:space="preserve">, </w:t>
      </w:r>
      <w:r w:rsidR="00FE0AF5" w:rsidRPr="00DC33DC">
        <w:rPr>
          <w:rFonts w:ascii="Arial" w:eastAsia="Times New Roman" w:hAnsi="Arial" w:cs="Arial"/>
          <w:sz w:val="24"/>
          <w:szCs w:val="24"/>
          <w:lang w:eastAsia="es-VE"/>
        </w:rPr>
        <w:t>más</w:t>
      </w:r>
      <w:r w:rsidRPr="00DC33DC">
        <w:rPr>
          <w:rFonts w:ascii="Arial" w:eastAsia="Times New Roman" w:hAnsi="Arial" w:cs="Arial"/>
          <w:sz w:val="24"/>
          <w:szCs w:val="24"/>
          <w:lang w:eastAsia="es-VE"/>
        </w:rPr>
        <w:t xml:space="preserve"> allá de las dificultades que atraviesan, y comprendiendo que muchas de esas carencias y adversidades son promovidas por esos sectores de oposición que se niegan a participar y eligen el camino de la desestabilización y el golpismo.</w:t>
      </w:r>
    </w:p>
    <w:p w:rsidR="00DC33DC" w:rsidRPr="00DC33DC" w:rsidRDefault="00DC33DC" w:rsidP="00DC33DC">
      <w:pPr>
        <w:spacing w:before="100" w:beforeAutospacing="1" w:after="100" w:afterAutospacing="1" w:line="240" w:lineRule="auto"/>
        <w:jc w:val="both"/>
        <w:rPr>
          <w:rFonts w:ascii="Arial" w:eastAsia="Times New Roman" w:hAnsi="Arial" w:cs="Arial"/>
          <w:sz w:val="24"/>
          <w:szCs w:val="24"/>
          <w:lang w:eastAsia="es-VE"/>
        </w:rPr>
      </w:pPr>
      <w:r w:rsidRPr="00DC33DC">
        <w:rPr>
          <w:rFonts w:ascii="Arial" w:eastAsia="Times New Roman" w:hAnsi="Arial" w:cs="Arial"/>
          <w:sz w:val="24"/>
          <w:szCs w:val="24"/>
          <w:lang w:eastAsia="es-VE"/>
        </w:rPr>
        <w:t xml:space="preserve">Esperamos que estos últimos no vuelvan a practicar y/o alentar acciones </w:t>
      </w:r>
      <w:proofErr w:type="spellStart"/>
      <w:r w:rsidRPr="00DC33DC">
        <w:rPr>
          <w:rFonts w:ascii="Arial" w:eastAsia="Times New Roman" w:hAnsi="Arial" w:cs="Arial"/>
          <w:sz w:val="24"/>
          <w:szCs w:val="24"/>
          <w:lang w:eastAsia="es-VE"/>
        </w:rPr>
        <w:t>destituyentes</w:t>
      </w:r>
      <w:proofErr w:type="spellEnd"/>
      <w:r w:rsidRPr="00DC33DC">
        <w:rPr>
          <w:rFonts w:ascii="Arial" w:eastAsia="Times New Roman" w:hAnsi="Arial" w:cs="Arial"/>
          <w:sz w:val="24"/>
          <w:szCs w:val="24"/>
          <w:lang w:eastAsia="es-VE"/>
        </w:rPr>
        <w:t xml:space="preserve"> como la violencia asesina callejera, el desabastecimiento planificado de los sectores populares, el golpismo económico-financiero, y cualquier otra medida contra el pueblo avalada y financiada por el imperialismo norteamericano y la unión europea.</w:t>
      </w:r>
    </w:p>
    <w:p w:rsidR="00DC33DC" w:rsidRPr="00DC33DC" w:rsidRDefault="00DC33DC" w:rsidP="00DC33DC">
      <w:pPr>
        <w:spacing w:before="100" w:beforeAutospacing="1" w:after="100" w:afterAutospacing="1" w:line="240" w:lineRule="auto"/>
        <w:jc w:val="both"/>
        <w:rPr>
          <w:rFonts w:ascii="Arial" w:eastAsia="Times New Roman" w:hAnsi="Arial" w:cs="Arial"/>
          <w:sz w:val="24"/>
          <w:szCs w:val="24"/>
          <w:lang w:eastAsia="es-VE"/>
        </w:rPr>
      </w:pPr>
      <w:r w:rsidRPr="00DC33DC">
        <w:rPr>
          <w:rFonts w:ascii="Arial" w:eastAsia="Times New Roman" w:hAnsi="Arial" w:cs="Arial"/>
          <w:sz w:val="24"/>
          <w:szCs w:val="24"/>
          <w:lang w:eastAsia="es-VE"/>
        </w:rPr>
        <w:t>De cualquier manera que sea estaremos siempre apoyando desde nuestro gremio, y como integrantes del Comité de Solidaridad con la República Bolivariana de Venezuela, el cambio revolucionario que encabezó Hugo Chávez y que acompaña el pueblo venezolano desde hace ya casi 19 años.</w:t>
      </w:r>
    </w:p>
    <w:p w:rsidR="00DC33DC" w:rsidRPr="00DC33DC" w:rsidRDefault="00DC33DC" w:rsidP="00DC33DC">
      <w:pPr>
        <w:spacing w:before="100" w:beforeAutospacing="1" w:after="100" w:afterAutospacing="1" w:line="240" w:lineRule="auto"/>
        <w:rPr>
          <w:rFonts w:ascii="Arial" w:eastAsia="Times New Roman" w:hAnsi="Arial" w:cs="Arial"/>
          <w:sz w:val="24"/>
          <w:szCs w:val="24"/>
          <w:lang w:eastAsia="es-VE"/>
        </w:rPr>
      </w:pPr>
      <w:r w:rsidRPr="00DC33DC">
        <w:rPr>
          <w:rFonts w:ascii="Arial" w:eastAsia="Times New Roman" w:hAnsi="Arial" w:cs="Arial"/>
          <w:b/>
          <w:bCs/>
          <w:sz w:val="24"/>
          <w:szCs w:val="24"/>
          <w:lang w:eastAsia="es-VE"/>
        </w:rPr>
        <w:t>ATE Capital</w:t>
      </w:r>
    </w:p>
    <w:p w:rsidR="00DC33DC" w:rsidRPr="00DC33DC" w:rsidRDefault="00DC33DC" w:rsidP="00DC33DC">
      <w:pPr>
        <w:spacing w:before="100" w:beforeAutospacing="1" w:after="100" w:afterAutospacing="1" w:line="240" w:lineRule="auto"/>
        <w:rPr>
          <w:rFonts w:ascii="Arial" w:eastAsia="Times New Roman" w:hAnsi="Arial" w:cs="Arial"/>
          <w:sz w:val="24"/>
          <w:szCs w:val="24"/>
          <w:lang w:eastAsia="es-VE"/>
        </w:rPr>
      </w:pPr>
      <w:r w:rsidRPr="00DC33DC">
        <w:rPr>
          <w:rFonts w:ascii="Arial" w:eastAsia="Times New Roman" w:hAnsi="Arial" w:cs="Arial"/>
          <w:b/>
          <w:bCs/>
          <w:sz w:val="24"/>
          <w:szCs w:val="24"/>
          <w:lang w:eastAsia="es-VE"/>
        </w:rPr>
        <w:t xml:space="preserve">Marcelo “Nono” </w:t>
      </w:r>
      <w:proofErr w:type="spellStart"/>
      <w:r w:rsidRPr="00DC33DC">
        <w:rPr>
          <w:rFonts w:ascii="Arial" w:eastAsia="Times New Roman" w:hAnsi="Arial" w:cs="Arial"/>
          <w:b/>
          <w:bCs/>
          <w:sz w:val="24"/>
          <w:szCs w:val="24"/>
          <w:lang w:eastAsia="es-VE"/>
        </w:rPr>
        <w:t>Frondizi</w:t>
      </w:r>
      <w:proofErr w:type="spellEnd"/>
      <w:r w:rsidRPr="00DC33DC">
        <w:rPr>
          <w:rFonts w:ascii="Arial" w:eastAsia="Times New Roman" w:hAnsi="Arial" w:cs="Arial"/>
          <w:b/>
          <w:bCs/>
          <w:sz w:val="24"/>
          <w:szCs w:val="24"/>
          <w:lang w:eastAsia="es-VE"/>
        </w:rPr>
        <w:t xml:space="preserve"> – Secretario de Acción Política</w:t>
      </w:r>
    </w:p>
    <w:p w:rsidR="00DC33DC" w:rsidRPr="00DC33DC" w:rsidRDefault="00DC33DC" w:rsidP="00DC33DC">
      <w:pPr>
        <w:spacing w:before="100" w:beforeAutospacing="1" w:after="100" w:afterAutospacing="1" w:line="240" w:lineRule="auto"/>
        <w:rPr>
          <w:rFonts w:ascii="Arial" w:eastAsia="Times New Roman" w:hAnsi="Arial" w:cs="Arial"/>
          <w:sz w:val="24"/>
          <w:szCs w:val="24"/>
          <w:lang w:eastAsia="es-VE"/>
        </w:rPr>
      </w:pPr>
      <w:r w:rsidRPr="00DC33DC">
        <w:rPr>
          <w:rFonts w:ascii="Arial" w:eastAsia="Times New Roman" w:hAnsi="Arial" w:cs="Arial"/>
          <w:b/>
          <w:bCs/>
          <w:sz w:val="24"/>
          <w:szCs w:val="24"/>
          <w:lang w:eastAsia="es-VE"/>
        </w:rPr>
        <w:t xml:space="preserve">Juan Manuel </w:t>
      </w:r>
      <w:proofErr w:type="spellStart"/>
      <w:r w:rsidRPr="00DC33DC">
        <w:rPr>
          <w:rFonts w:ascii="Arial" w:eastAsia="Times New Roman" w:hAnsi="Arial" w:cs="Arial"/>
          <w:b/>
          <w:bCs/>
          <w:sz w:val="24"/>
          <w:szCs w:val="24"/>
          <w:lang w:eastAsia="es-VE"/>
        </w:rPr>
        <w:t>Sueiro</w:t>
      </w:r>
      <w:proofErr w:type="spellEnd"/>
      <w:r w:rsidRPr="00DC33DC">
        <w:rPr>
          <w:rFonts w:ascii="Arial" w:eastAsia="Times New Roman" w:hAnsi="Arial" w:cs="Arial"/>
          <w:b/>
          <w:bCs/>
          <w:sz w:val="24"/>
          <w:szCs w:val="24"/>
          <w:lang w:eastAsia="es-VE"/>
        </w:rPr>
        <w:t xml:space="preserve"> – Secretario General Adjunto</w:t>
      </w:r>
    </w:p>
    <w:p w:rsidR="00DC33DC" w:rsidRDefault="00DC33DC" w:rsidP="00DC33DC">
      <w:pPr>
        <w:spacing w:before="100" w:beforeAutospacing="1" w:after="100" w:afterAutospacing="1" w:line="240" w:lineRule="auto"/>
        <w:rPr>
          <w:rFonts w:ascii="Arial" w:eastAsia="Times New Roman" w:hAnsi="Arial" w:cs="Arial"/>
          <w:b/>
          <w:bCs/>
          <w:sz w:val="24"/>
          <w:szCs w:val="24"/>
          <w:lang w:eastAsia="es-VE"/>
        </w:rPr>
      </w:pPr>
      <w:r w:rsidRPr="00DC33DC">
        <w:rPr>
          <w:rFonts w:ascii="Arial" w:eastAsia="Times New Roman" w:hAnsi="Arial" w:cs="Arial"/>
          <w:b/>
          <w:bCs/>
          <w:sz w:val="24"/>
          <w:szCs w:val="24"/>
          <w:lang w:eastAsia="es-VE"/>
        </w:rPr>
        <w:t xml:space="preserve">Daniel </w:t>
      </w:r>
      <w:proofErr w:type="spellStart"/>
      <w:r w:rsidRPr="00DC33DC">
        <w:rPr>
          <w:rFonts w:ascii="Arial" w:eastAsia="Times New Roman" w:hAnsi="Arial" w:cs="Arial"/>
          <w:b/>
          <w:bCs/>
          <w:sz w:val="24"/>
          <w:szCs w:val="24"/>
          <w:lang w:eastAsia="es-VE"/>
        </w:rPr>
        <w:t>Catalano</w:t>
      </w:r>
      <w:proofErr w:type="spellEnd"/>
      <w:r w:rsidRPr="00DC33DC">
        <w:rPr>
          <w:rFonts w:ascii="Arial" w:eastAsia="Times New Roman" w:hAnsi="Arial" w:cs="Arial"/>
          <w:b/>
          <w:bCs/>
          <w:sz w:val="24"/>
          <w:szCs w:val="24"/>
          <w:lang w:eastAsia="es-VE"/>
        </w:rPr>
        <w:t xml:space="preserve"> – Secretario General</w:t>
      </w:r>
    </w:p>
    <w:p w:rsidR="00DC33DC" w:rsidRDefault="00DC33DC" w:rsidP="00DC33DC">
      <w:pPr>
        <w:spacing w:before="100" w:beforeAutospacing="1" w:after="100" w:afterAutospacing="1" w:line="240" w:lineRule="auto"/>
        <w:rPr>
          <w:rFonts w:ascii="Arial" w:eastAsia="Times New Roman" w:hAnsi="Arial" w:cs="Arial"/>
          <w:b/>
          <w:bCs/>
          <w:sz w:val="24"/>
          <w:szCs w:val="24"/>
          <w:lang w:eastAsia="es-VE"/>
        </w:rPr>
      </w:pPr>
    </w:p>
    <w:p w:rsidR="00DC33DC" w:rsidRDefault="00DC33DC" w:rsidP="00DC33DC">
      <w:pPr>
        <w:spacing w:before="100" w:beforeAutospacing="1" w:after="100" w:afterAutospacing="1" w:line="240" w:lineRule="auto"/>
        <w:jc w:val="center"/>
        <w:rPr>
          <w:rFonts w:ascii="Arial" w:eastAsia="Times New Roman" w:hAnsi="Arial" w:cs="Arial"/>
          <w:sz w:val="24"/>
          <w:szCs w:val="24"/>
          <w:lang w:eastAsia="es-VE"/>
        </w:rPr>
      </w:pPr>
    </w:p>
    <w:p w:rsidR="00DC33DC" w:rsidRDefault="008922E0" w:rsidP="00DC33DC">
      <w:pPr>
        <w:spacing w:before="100" w:beforeAutospacing="1" w:after="100" w:afterAutospacing="1" w:line="240" w:lineRule="auto"/>
        <w:jc w:val="center"/>
        <w:rPr>
          <w:rFonts w:ascii="Arial" w:eastAsia="Times New Roman" w:hAnsi="Arial" w:cs="Arial"/>
          <w:sz w:val="24"/>
          <w:szCs w:val="24"/>
          <w:lang w:eastAsia="es-VE"/>
        </w:rPr>
      </w:pPr>
      <w:r>
        <w:rPr>
          <w:rFonts w:ascii="Arial" w:eastAsia="Times New Roman" w:hAnsi="Arial" w:cs="Arial"/>
          <w:sz w:val="24"/>
          <w:szCs w:val="24"/>
          <w:lang w:eastAsia="es-V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561.75pt">
            <v:imagedata r:id="rId23" o:title="Comunicado Vancouver"/>
          </v:shape>
        </w:pict>
      </w:r>
    </w:p>
    <w:p w:rsidR="00DC33DC" w:rsidRPr="00DC33DC" w:rsidRDefault="008922E0" w:rsidP="00DC33DC">
      <w:pPr>
        <w:spacing w:before="100" w:beforeAutospacing="1" w:after="100" w:afterAutospacing="1" w:line="240" w:lineRule="auto"/>
        <w:jc w:val="both"/>
        <w:rPr>
          <w:rFonts w:ascii="Arial" w:eastAsia="Times New Roman" w:hAnsi="Arial" w:cs="Arial"/>
          <w:sz w:val="24"/>
          <w:szCs w:val="24"/>
          <w:lang w:eastAsia="es-VE"/>
        </w:rPr>
      </w:pPr>
      <w:r>
        <w:rPr>
          <w:rFonts w:ascii="Arial" w:eastAsia="Times New Roman" w:hAnsi="Arial" w:cs="Arial"/>
          <w:b/>
          <w:bCs/>
          <w:sz w:val="24"/>
          <w:szCs w:val="24"/>
          <w:lang w:eastAsia="es-VE"/>
        </w:rPr>
        <w:lastRenderedPageBreak/>
        <w:pict>
          <v:shape id="_x0000_i1026" type="#_x0000_t75" style="width:441.75pt;height:615.75pt">
            <v:imagedata r:id="rId24" o:title="circulos bolivarianos"/>
          </v:shape>
        </w:pict>
      </w:r>
    </w:p>
    <w:p w:rsidR="00DC33DC" w:rsidRDefault="00DC33DC" w:rsidP="00DC33DC">
      <w:pPr>
        <w:pStyle w:val="NormalWeb"/>
        <w:jc w:val="both"/>
        <w:rPr>
          <w:rFonts w:ascii="Arial" w:hAnsi="Arial" w:cs="Arial"/>
        </w:rPr>
      </w:pPr>
    </w:p>
    <w:p w:rsidR="008922E0" w:rsidRDefault="008922E0" w:rsidP="008922E0">
      <w:pPr>
        <w:pStyle w:val="NormalWeb"/>
        <w:jc w:val="center"/>
        <w:rPr>
          <w:rFonts w:ascii="Arial" w:hAnsi="Arial" w:cs="Arial"/>
        </w:rPr>
      </w:pPr>
      <w:r>
        <w:rPr>
          <w:rFonts w:ascii="Arial" w:hAnsi="Arial" w:cs="Arial"/>
          <w:noProof/>
        </w:rPr>
        <w:lastRenderedPageBreak/>
        <w:drawing>
          <wp:inline distT="0" distB="0" distL="0" distR="0">
            <wp:extent cx="5114925" cy="5038725"/>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9488" t="8038" r="13314" b="-6917"/>
                    <a:stretch/>
                  </pic:blipFill>
                  <pic:spPr bwMode="auto">
                    <a:xfrm>
                      <a:off x="0" y="0"/>
                      <a:ext cx="5114925" cy="5038725"/>
                    </a:xfrm>
                    <a:prstGeom prst="rect">
                      <a:avLst/>
                    </a:prstGeom>
                    <a:noFill/>
                    <a:ln>
                      <a:noFill/>
                    </a:ln>
                    <a:extLst>
                      <a:ext uri="{53640926-AAD7-44D8-BBD7-CCE9431645EC}">
                        <a14:shadowObscured xmlns:a14="http://schemas.microsoft.com/office/drawing/2010/main"/>
                      </a:ext>
                    </a:extLst>
                  </pic:spPr>
                </pic:pic>
              </a:graphicData>
            </a:graphic>
          </wp:inline>
        </w:drawing>
      </w:r>
    </w:p>
    <w:p w:rsidR="00FD6087" w:rsidRDefault="00FD6087" w:rsidP="008922E0">
      <w:pPr>
        <w:pStyle w:val="NormalWeb"/>
        <w:jc w:val="center"/>
        <w:rPr>
          <w:rFonts w:ascii="Arial" w:hAnsi="Arial" w:cs="Arial"/>
        </w:rPr>
      </w:pPr>
    </w:p>
    <w:p w:rsidR="00FD6087" w:rsidRDefault="00FD6087" w:rsidP="008922E0">
      <w:pPr>
        <w:pStyle w:val="NormalWeb"/>
        <w:jc w:val="center"/>
        <w:rPr>
          <w:rFonts w:ascii="Arial" w:hAnsi="Arial" w:cs="Arial"/>
        </w:rPr>
      </w:pPr>
    </w:p>
    <w:p w:rsidR="00FD6087" w:rsidRPr="003B600A" w:rsidRDefault="00FD6087" w:rsidP="008922E0">
      <w:pPr>
        <w:pStyle w:val="NormalWeb"/>
        <w:jc w:val="center"/>
        <w:rPr>
          <w:rFonts w:ascii="Arial" w:hAnsi="Arial" w:cs="Arial"/>
        </w:rPr>
      </w:pPr>
      <w:r>
        <w:rPr>
          <w:rFonts w:ascii="Arial" w:hAnsi="Arial" w:cs="Arial"/>
          <w:noProof/>
        </w:rPr>
        <w:lastRenderedPageBreak/>
        <w:drawing>
          <wp:inline distT="0" distB="0" distL="0" distR="0">
            <wp:extent cx="4829175" cy="65055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9175" cy="6505575"/>
                    </a:xfrm>
                    <a:prstGeom prst="rect">
                      <a:avLst/>
                    </a:prstGeom>
                    <a:noFill/>
                    <a:ln>
                      <a:noFill/>
                    </a:ln>
                  </pic:spPr>
                </pic:pic>
              </a:graphicData>
            </a:graphic>
          </wp:inline>
        </w:drawing>
      </w:r>
    </w:p>
    <w:sectPr w:rsidR="00FD6087" w:rsidRPr="003B600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836"/>
    <w:rsid w:val="00034A43"/>
    <w:rsid w:val="000C3485"/>
    <w:rsid w:val="000D2992"/>
    <w:rsid w:val="00187607"/>
    <w:rsid w:val="001B7275"/>
    <w:rsid w:val="00243F89"/>
    <w:rsid w:val="003B600A"/>
    <w:rsid w:val="004146E6"/>
    <w:rsid w:val="00545BA6"/>
    <w:rsid w:val="00556091"/>
    <w:rsid w:val="0079555F"/>
    <w:rsid w:val="007E7F49"/>
    <w:rsid w:val="007F1836"/>
    <w:rsid w:val="00834428"/>
    <w:rsid w:val="008922E0"/>
    <w:rsid w:val="008D26A3"/>
    <w:rsid w:val="00951BB7"/>
    <w:rsid w:val="00A41F48"/>
    <w:rsid w:val="00A533EE"/>
    <w:rsid w:val="00A545DD"/>
    <w:rsid w:val="00A766A1"/>
    <w:rsid w:val="00A771A1"/>
    <w:rsid w:val="00B52467"/>
    <w:rsid w:val="00C16DB1"/>
    <w:rsid w:val="00CD11DD"/>
    <w:rsid w:val="00CF5EE2"/>
    <w:rsid w:val="00CF7025"/>
    <w:rsid w:val="00D07ECE"/>
    <w:rsid w:val="00D65A13"/>
    <w:rsid w:val="00DA4BA8"/>
    <w:rsid w:val="00DC33DC"/>
    <w:rsid w:val="00DE1CEB"/>
    <w:rsid w:val="00E03AF8"/>
    <w:rsid w:val="00F63F5A"/>
    <w:rsid w:val="00F7060F"/>
    <w:rsid w:val="00FA3D1A"/>
    <w:rsid w:val="00FD6087"/>
    <w:rsid w:val="00FE0AF5"/>
    <w:rsid w:val="00FF6429"/>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8922E0"/>
    <w:pPr>
      <w:spacing w:before="100" w:beforeAutospacing="1" w:after="100" w:afterAutospacing="1" w:line="240" w:lineRule="auto"/>
      <w:outlineLvl w:val="1"/>
    </w:pPr>
    <w:rPr>
      <w:rFonts w:ascii="Times New Roman" w:eastAsia="Times New Roman" w:hAnsi="Times New Roman" w:cs="Times New Roman"/>
      <w:b/>
      <w:bCs/>
      <w:sz w:val="36"/>
      <w:szCs w:val="36"/>
      <w:lang w:eastAsia="es-V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F18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1836"/>
    <w:rPr>
      <w:rFonts w:ascii="Tahoma" w:hAnsi="Tahoma" w:cs="Tahoma"/>
      <w:sz w:val="16"/>
      <w:szCs w:val="16"/>
    </w:rPr>
  </w:style>
  <w:style w:type="paragraph" w:styleId="NormalWeb">
    <w:name w:val="Normal (Web)"/>
    <w:basedOn w:val="Normal"/>
    <w:uiPriority w:val="99"/>
    <w:semiHidden/>
    <w:unhideWhenUsed/>
    <w:rsid w:val="00DA4BA8"/>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styleId="Textoennegrita">
    <w:name w:val="Strong"/>
    <w:basedOn w:val="Fuentedeprrafopredeter"/>
    <w:uiPriority w:val="22"/>
    <w:qFormat/>
    <w:rsid w:val="00DA4BA8"/>
    <w:rPr>
      <w:b/>
      <w:bCs/>
    </w:rPr>
  </w:style>
  <w:style w:type="paragraph" w:customStyle="1" w:styleId="m2663356707311138125gmail-msonormal">
    <w:name w:val="m_2663356707311138125gmail-msonormal"/>
    <w:basedOn w:val="Normal"/>
    <w:rsid w:val="00FF6429"/>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styleId="nfasis">
    <w:name w:val="Emphasis"/>
    <w:basedOn w:val="Fuentedeprrafopredeter"/>
    <w:uiPriority w:val="20"/>
    <w:qFormat/>
    <w:rsid w:val="00CD11DD"/>
    <w:rPr>
      <w:i/>
      <w:iCs/>
    </w:rPr>
  </w:style>
  <w:style w:type="character" w:customStyle="1" w:styleId="count">
    <w:name w:val="count"/>
    <w:basedOn w:val="Fuentedeprrafopredeter"/>
    <w:rsid w:val="00DE1CEB"/>
  </w:style>
  <w:style w:type="character" w:customStyle="1" w:styleId="Ttulo2Car">
    <w:name w:val="Título 2 Car"/>
    <w:basedOn w:val="Fuentedeprrafopredeter"/>
    <w:link w:val="Ttulo2"/>
    <w:uiPriority w:val="9"/>
    <w:rsid w:val="008922E0"/>
    <w:rPr>
      <w:rFonts w:ascii="Times New Roman" w:eastAsia="Times New Roman" w:hAnsi="Times New Roman" w:cs="Times New Roman"/>
      <w:b/>
      <w:bCs/>
      <w:sz w:val="36"/>
      <w:szCs w:val="36"/>
      <w:lang w:eastAsia="es-VE"/>
    </w:rPr>
  </w:style>
  <w:style w:type="character" w:styleId="Hipervnculo">
    <w:name w:val="Hyperlink"/>
    <w:basedOn w:val="Fuentedeprrafopredeter"/>
    <w:uiPriority w:val="99"/>
    <w:semiHidden/>
    <w:unhideWhenUsed/>
    <w:rsid w:val="008922E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8922E0"/>
    <w:pPr>
      <w:spacing w:before="100" w:beforeAutospacing="1" w:after="100" w:afterAutospacing="1" w:line="240" w:lineRule="auto"/>
      <w:outlineLvl w:val="1"/>
    </w:pPr>
    <w:rPr>
      <w:rFonts w:ascii="Times New Roman" w:eastAsia="Times New Roman" w:hAnsi="Times New Roman" w:cs="Times New Roman"/>
      <w:b/>
      <w:bCs/>
      <w:sz w:val="36"/>
      <w:szCs w:val="36"/>
      <w:lang w:eastAsia="es-V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F18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1836"/>
    <w:rPr>
      <w:rFonts w:ascii="Tahoma" w:hAnsi="Tahoma" w:cs="Tahoma"/>
      <w:sz w:val="16"/>
      <w:szCs w:val="16"/>
    </w:rPr>
  </w:style>
  <w:style w:type="paragraph" w:styleId="NormalWeb">
    <w:name w:val="Normal (Web)"/>
    <w:basedOn w:val="Normal"/>
    <w:uiPriority w:val="99"/>
    <w:semiHidden/>
    <w:unhideWhenUsed/>
    <w:rsid w:val="00DA4BA8"/>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styleId="Textoennegrita">
    <w:name w:val="Strong"/>
    <w:basedOn w:val="Fuentedeprrafopredeter"/>
    <w:uiPriority w:val="22"/>
    <w:qFormat/>
    <w:rsid w:val="00DA4BA8"/>
    <w:rPr>
      <w:b/>
      <w:bCs/>
    </w:rPr>
  </w:style>
  <w:style w:type="paragraph" w:customStyle="1" w:styleId="m2663356707311138125gmail-msonormal">
    <w:name w:val="m_2663356707311138125gmail-msonormal"/>
    <w:basedOn w:val="Normal"/>
    <w:rsid w:val="00FF6429"/>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styleId="nfasis">
    <w:name w:val="Emphasis"/>
    <w:basedOn w:val="Fuentedeprrafopredeter"/>
    <w:uiPriority w:val="20"/>
    <w:qFormat/>
    <w:rsid w:val="00CD11DD"/>
    <w:rPr>
      <w:i/>
      <w:iCs/>
    </w:rPr>
  </w:style>
  <w:style w:type="character" w:customStyle="1" w:styleId="count">
    <w:name w:val="count"/>
    <w:basedOn w:val="Fuentedeprrafopredeter"/>
    <w:rsid w:val="00DE1CEB"/>
  </w:style>
  <w:style w:type="character" w:customStyle="1" w:styleId="Ttulo2Car">
    <w:name w:val="Título 2 Car"/>
    <w:basedOn w:val="Fuentedeprrafopredeter"/>
    <w:link w:val="Ttulo2"/>
    <w:uiPriority w:val="9"/>
    <w:rsid w:val="008922E0"/>
    <w:rPr>
      <w:rFonts w:ascii="Times New Roman" w:eastAsia="Times New Roman" w:hAnsi="Times New Roman" w:cs="Times New Roman"/>
      <w:b/>
      <w:bCs/>
      <w:sz w:val="36"/>
      <w:szCs w:val="36"/>
      <w:lang w:eastAsia="es-VE"/>
    </w:rPr>
  </w:style>
  <w:style w:type="character" w:styleId="Hipervnculo">
    <w:name w:val="Hyperlink"/>
    <w:basedOn w:val="Fuentedeprrafopredeter"/>
    <w:uiPriority w:val="99"/>
    <w:semiHidden/>
    <w:unhideWhenUsed/>
    <w:rsid w:val="008922E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1466">
      <w:bodyDiv w:val="1"/>
      <w:marLeft w:val="0"/>
      <w:marRight w:val="0"/>
      <w:marTop w:val="0"/>
      <w:marBottom w:val="0"/>
      <w:divBdr>
        <w:top w:val="none" w:sz="0" w:space="0" w:color="auto"/>
        <w:left w:val="none" w:sz="0" w:space="0" w:color="auto"/>
        <w:bottom w:val="none" w:sz="0" w:space="0" w:color="auto"/>
        <w:right w:val="none" w:sz="0" w:space="0" w:color="auto"/>
      </w:divBdr>
    </w:div>
    <w:div w:id="100417266">
      <w:bodyDiv w:val="1"/>
      <w:marLeft w:val="0"/>
      <w:marRight w:val="0"/>
      <w:marTop w:val="0"/>
      <w:marBottom w:val="0"/>
      <w:divBdr>
        <w:top w:val="none" w:sz="0" w:space="0" w:color="auto"/>
        <w:left w:val="none" w:sz="0" w:space="0" w:color="auto"/>
        <w:bottom w:val="none" w:sz="0" w:space="0" w:color="auto"/>
        <w:right w:val="none" w:sz="0" w:space="0" w:color="auto"/>
      </w:divBdr>
    </w:div>
    <w:div w:id="124468734">
      <w:bodyDiv w:val="1"/>
      <w:marLeft w:val="0"/>
      <w:marRight w:val="0"/>
      <w:marTop w:val="0"/>
      <w:marBottom w:val="0"/>
      <w:divBdr>
        <w:top w:val="none" w:sz="0" w:space="0" w:color="auto"/>
        <w:left w:val="none" w:sz="0" w:space="0" w:color="auto"/>
        <w:bottom w:val="none" w:sz="0" w:space="0" w:color="auto"/>
        <w:right w:val="none" w:sz="0" w:space="0" w:color="auto"/>
      </w:divBdr>
    </w:div>
    <w:div w:id="338821730">
      <w:bodyDiv w:val="1"/>
      <w:marLeft w:val="0"/>
      <w:marRight w:val="0"/>
      <w:marTop w:val="0"/>
      <w:marBottom w:val="0"/>
      <w:divBdr>
        <w:top w:val="none" w:sz="0" w:space="0" w:color="auto"/>
        <w:left w:val="none" w:sz="0" w:space="0" w:color="auto"/>
        <w:bottom w:val="none" w:sz="0" w:space="0" w:color="auto"/>
        <w:right w:val="none" w:sz="0" w:space="0" w:color="auto"/>
      </w:divBdr>
    </w:div>
    <w:div w:id="344596048">
      <w:bodyDiv w:val="1"/>
      <w:marLeft w:val="0"/>
      <w:marRight w:val="0"/>
      <w:marTop w:val="0"/>
      <w:marBottom w:val="0"/>
      <w:divBdr>
        <w:top w:val="none" w:sz="0" w:space="0" w:color="auto"/>
        <w:left w:val="none" w:sz="0" w:space="0" w:color="auto"/>
        <w:bottom w:val="none" w:sz="0" w:space="0" w:color="auto"/>
        <w:right w:val="none" w:sz="0" w:space="0" w:color="auto"/>
      </w:divBdr>
      <w:divsChild>
        <w:div w:id="164708242">
          <w:marLeft w:val="0"/>
          <w:marRight w:val="0"/>
          <w:marTop w:val="0"/>
          <w:marBottom w:val="0"/>
          <w:divBdr>
            <w:top w:val="none" w:sz="0" w:space="0" w:color="auto"/>
            <w:left w:val="none" w:sz="0" w:space="0" w:color="auto"/>
            <w:bottom w:val="none" w:sz="0" w:space="0" w:color="auto"/>
            <w:right w:val="none" w:sz="0" w:space="0" w:color="auto"/>
          </w:divBdr>
          <w:divsChild>
            <w:div w:id="894124834">
              <w:marLeft w:val="0"/>
              <w:marRight w:val="0"/>
              <w:marTop w:val="0"/>
              <w:marBottom w:val="0"/>
              <w:divBdr>
                <w:top w:val="none" w:sz="0" w:space="0" w:color="auto"/>
                <w:left w:val="none" w:sz="0" w:space="0" w:color="auto"/>
                <w:bottom w:val="none" w:sz="0" w:space="0" w:color="auto"/>
                <w:right w:val="none" w:sz="0" w:space="0" w:color="auto"/>
              </w:divBdr>
              <w:divsChild>
                <w:div w:id="141546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50440">
          <w:marLeft w:val="0"/>
          <w:marRight w:val="0"/>
          <w:marTop w:val="0"/>
          <w:marBottom w:val="0"/>
          <w:divBdr>
            <w:top w:val="none" w:sz="0" w:space="0" w:color="auto"/>
            <w:left w:val="none" w:sz="0" w:space="0" w:color="auto"/>
            <w:bottom w:val="none" w:sz="0" w:space="0" w:color="auto"/>
            <w:right w:val="none" w:sz="0" w:space="0" w:color="auto"/>
          </w:divBdr>
        </w:div>
      </w:divsChild>
    </w:div>
    <w:div w:id="356319444">
      <w:bodyDiv w:val="1"/>
      <w:marLeft w:val="0"/>
      <w:marRight w:val="0"/>
      <w:marTop w:val="0"/>
      <w:marBottom w:val="0"/>
      <w:divBdr>
        <w:top w:val="none" w:sz="0" w:space="0" w:color="auto"/>
        <w:left w:val="none" w:sz="0" w:space="0" w:color="auto"/>
        <w:bottom w:val="none" w:sz="0" w:space="0" w:color="auto"/>
        <w:right w:val="none" w:sz="0" w:space="0" w:color="auto"/>
      </w:divBdr>
    </w:div>
    <w:div w:id="510527936">
      <w:bodyDiv w:val="1"/>
      <w:marLeft w:val="0"/>
      <w:marRight w:val="0"/>
      <w:marTop w:val="0"/>
      <w:marBottom w:val="0"/>
      <w:divBdr>
        <w:top w:val="none" w:sz="0" w:space="0" w:color="auto"/>
        <w:left w:val="none" w:sz="0" w:space="0" w:color="auto"/>
        <w:bottom w:val="none" w:sz="0" w:space="0" w:color="auto"/>
        <w:right w:val="none" w:sz="0" w:space="0" w:color="auto"/>
      </w:divBdr>
    </w:div>
    <w:div w:id="511188584">
      <w:bodyDiv w:val="1"/>
      <w:marLeft w:val="0"/>
      <w:marRight w:val="0"/>
      <w:marTop w:val="0"/>
      <w:marBottom w:val="0"/>
      <w:divBdr>
        <w:top w:val="none" w:sz="0" w:space="0" w:color="auto"/>
        <w:left w:val="none" w:sz="0" w:space="0" w:color="auto"/>
        <w:bottom w:val="none" w:sz="0" w:space="0" w:color="auto"/>
        <w:right w:val="none" w:sz="0" w:space="0" w:color="auto"/>
      </w:divBdr>
    </w:div>
    <w:div w:id="634338706">
      <w:bodyDiv w:val="1"/>
      <w:marLeft w:val="0"/>
      <w:marRight w:val="0"/>
      <w:marTop w:val="0"/>
      <w:marBottom w:val="0"/>
      <w:divBdr>
        <w:top w:val="none" w:sz="0" w:space="0" w:color="auto"/>
        <w:left w:val="none" w:sz="0" w:space="0" w:color="auto"/>
        <w:bottom w:val="none" w:sz="0" w:space="0" w:color="auto"/>
        <w:right w:val="none" w:sz="0" w:space="0" w:color="auto"/>
      </w:divBdr>
      <w:divsChild>
        <w:div w:id="1546213693">
          <w:marLeft w:val="0"/>
          <w:marRight w:val="0"/>
          <w:marTop w:val="0"/>
          <w:marBottom w:val="0"/>
          <w:divBdr>
            <w:top w:val="none" w:sz="0" w:space="0" w:color="auto"/>
            <w:left w:val="none" w:sz="0" w:space="0" w:color="auto"/>
            <w:bottom w:val="none" w:sz="0" w:space="0" w:color="auto"/>
            <w:right w:val="none" w:sz="0" w:space="0" w:color="auto"/>
          </w:divBdr>
        </w:div>
      </w:divsChild>
    </w:div>
    <w:div w:id="654382295">
      <w:bodyDiv w:val="1"/>
      <w:marLeft w:val="0"/>
      <w:marRight w:val="0"/>
      <w:marTop w:val="0"/>
      <w:marBottom w:val="0"/>
      <w:divBdr>
        <w:top w:val="none" w:sz="0" w:space="0" w:color="auto"/>
        <w:left w:val="none" w:sz="0" w:space="0" w:color="auto"/>
        <w:bottom w:val="none" w:sz="0" w:space="0" w:color="auto"/>
        <w:right w:val="none" w:sz="0" w:space="0" w:color="auto"/>
      </w:divBdr>
    </w:div>
    <w:div w:id="704988165">
      <w:bodyDiv w:val="1"/>
      <w:marLeft w:val="0"/>
      <w:marRight w:val="0"/>
      <w:marTop w:val="0"/>
      <w:marBottom w:val="0"/>
      <w:divBdr>
        <w:top w:val="none" w:sz="0" w:space="0" w:color="auto"/>
        <w:left w:val="none" w:sz="0" w:space="0" w:color="auto"/>
        <w:bottom w:val="none" w:sz="0" w:space="0" w:color="auto"/>
        <w:right w:val="none" w:sz="0" w:space="0" w:color="auto"/>
      </w:divBdr>
    </w:div>
    <w:div w:id="709649687">
      <w:bodyDiv w:val="1"/>
      <w:marLeft w:val="0"/>
      <w:marRight w:val="0"/>
      <w:marTop w:val="0"/>
      <w:marBottom w:val="0"/>
      <w:divBdr>
        <w:top w:val="none" w:sz="0" w:space="0" w:color="auto"/>
        <w:left w:val="none" w:sz="0" w:space="0" w:color="auto"/>
        <w:bottom w:val="none" w:sz="0" w:space="0" w:color="auto"/>
        <w:right w:val="none" w:sz="0" w:space="0" w:color="auto"/>
      </w:divBdr>
    </w:div>
    <w:div w:id="732237302">
      <w:bodyDiv w:val="1"/>
      <w:marLeft w:val="0"/>
      <w:marRight w:val="0"/>
      <w:marTop w:val="0"/>
      <w:marBottom w:val="0"/>
      <w:divBdr>
        <w:top w:val="none" w:sz="0" w:space="0" w:color="auto"/>
        <w:left w:val="none" w:sz="0" w:space="0" w:color="auto"/>
        <w:bottom w:val="none" w:sz="0" w:space="0" w:color="auto"/>
        <w:right w:val="none" w:sz="0" w:space="0" w:color="auto"/>
      </w:divBdr>
    </w:div>
    <w:div w:id="752168629">
      <w:bodyDiv w:val="1"/>
      <w:marLeft w:val="0"/>
      <w:marRight w:val="0"/>
      <w:marTop w:val="0"/>
      <w:marBottom w:val="0"/>
      <w:divBdr>
        <w:top w:val="none" w:sz="0" w:space="0" w:color="auto"/>
        <w:left w:val="none" w:sz="0" w:space="0" w:color="auto"/>
        <w:bottom w:val="none" w:sz="0" w:space="0" w:color="auto"/>
        <w:right w:val="none" w:sz="0" w:space="0" w:color="auto"/>
      </w:divBdr>
    </w:div>
    <w:div w:id="868496702">
      <w:bodyDiv w:val="1"/>
      <w:marLeft w:val="0"/>
      <w:marRight w:val="0"/>
      <w:marTop w:val="0"/>
      <w:marBottom w:val="0"/>
      <w:divBdr>
        <w:top w:val="none" w:sz="0" w:space="0" w:color="auto"/>
        <w:left w:val="none" w:sz="0" w:space="0" w:color="auto"/>
        <w:bottom w:val="none" w:sz="0" w:space="0" w:color="auto"/>
        <w:right w:val="none" w:sz="0" w:space="0" w:color="auto"/>
      </w:divBdr>
    </w:div>
    <w:div w:id="891230903">
      <w:bodyDiv w:val="1"/>
      <w:marLeft w:val="0"/>
      <w:marRight w:val="0"/>
      <w:marTop w:val="0"/>
      <w:marBottom w:val="0"/>
      <w:divBdr>
        <w:top w:val="none" w:sz="0" w:space="0" w:color="auto"/>
        <w:left w:val="none" w:sz="0" w:space="0" w:color="auto"/>
        <w:bottom w:val="none" w:sz="0" w:space="0" w:color="auto"/>
        <w:right w:val="none" w:sz="0" w:space="0" w:color="auto"/>
      </w:divBdr>
      <w:divsChild>
        <w:div w:id="1670786723">
          <w:marLeft w:val="0"/>
          <w:marRight w:val="0"/>
          <w:marTop w:val="0"/>
          <w:marBottom w:val="0"/>
          <w:divBdr>
            <w:top w:val="none" w:sz="0" w:space="0" w:color="auto"/>
            <w:left w:val="none" w:sz="0" w:space="0" w:color="auto"/>
            <w:bottom w:val="none" w:sz="0" w:space="0" w:color="auto"/>
            <w:right w:val="none" w:sz="0" w:space="0" w:color="auto"/>
          </w:divBdr>
          <w:divsChild>
            <w:div w:id="26028201">
              <w:marLeft w:val="0"/>
              <w:marRight w:val="0"/>
              <w:marTop w:val="0"/>
              <w:marBottom w:val="0"/>
              <w:divBdr>
                <w:top w:val="none" w:sz="0" w:space="0" w:color="auto"/>
                <w:left w:val="none" w:sz="0" w:space="0" w:color="auto"/>
                <w:bottom w:val="none" w:sz="0" w:space="0" w:color="auto"/>
                <w:right w:val="none" w:sz="0" w:space="0" w:color="auto"/>
              </w:divBdr>
            </w:div>
            <w:div w:id="2084835958">
              <w:marLeft w:val="0"/>
              <w:marRight w:val="0"/>
              <w:marTop w:val="0"/>
              <w:marBottom w:val="0"/>
              <w:divBdr>
                <w:top w:val="none" w:sz="0" w:space="0" w:color="auto"/>
                <w:left w:val="none" w:sz="0" w:space="0" w:color="auto"/>
                <w:bottom w:val="none" w:sz="0" w:space="0" w:color="auto"/>
                <w:right w:val="none" w:sz="0" w:space="0" w:color="auto"/>
              </w:divBdr>
            </w:div>
            <w:div w:id="946811954">
              <w:marLeft w:val="0"/>
              <w:marRight w:val="0"/>
              <w:marTop w:val="0"/>
              <w:marBottom w:val="0"/>
              <w:divBdr>
                <w:top w:val="none" w:sz="0" w:space="0" w:color="auto"/>
                <w:left w:val="none" w:sz="0" w:space="0" w:color="auto"/>
                <w:bottom w:val="none" w:sz="0" w:space="0" w:color="auto"/>
                <w:right w:val="none" w:sz="0" w:space="0" w:color="auto"/>
              </w:divBdr>
            </w:div>
            <w:div w:id="1829975954">
              <w:marLeft w:val="0"/>
              <w:marRight w:val="0"/>
              <w:marTop w:val="0"/>
              <w:marBottom w:val="0"/>
              <w:divBdr>
                <w:top w:val="none" w:sz="0" w:space="0" w:color="auto"/>
                <w:left w:val="none" w:sz="0" w:space="0" w:color="auto"/>
                <w:bottom w:val="none" w:sz="0" w:space="0" w:color="auto"/>
                <w:right w:val="none" w:sz="0" w:space="0" w:color="auto"/>
              </w:divBdr>
            </w:div>
            <w:div w:id="1681394716">
              <w:marLeft w:val="0"/>
              <w:marRight w:val="0"/>
              <w:marTop w:val="0"/>
              <w:marBottom w:val="0"/>
              <w:divBdr>
                <w:top w:val="none" w:sz="0" w:space="0" w:color="auto"/>
                <w:left w:val="none" w:sz="0" w:space="0" w:color="auto"/>
                <w:bottom w:val="none" w:sz="0" w:space="0" w:color="auto"/>
                <w:right w:val="none" w:sz="0" w:space="0" w:color="auto"/>
              </w:divBdr>
            </w:div>
            <w:div w:id="591619874">
              <w:marLeft w:val="0"/>
              <w:marRight w:val="0"/>
              <w:marTop w:val="0"/>
              <w:marBottom w:val="0"/>
              <w:divBdr>
                <w:top w:val="none" w:sz="0" w:space="0" w:color="auto"/>
                <w:left w:val="none" w:sz="0" w:space="0" w:color="auto"/>
                <w:bottom w:val="none" w:sz="0" w:space="0" w:color="auto"/>
                <w:right w:val="none" w:sz="0" w:space="0" w:color="auto"/>
              </w:divBdr>
            </w:div>
            <w:div w:id="669910645">
              <w:marLeft w:val="0"/>
              <w:marRight w:val="0"/>
              <w:marTop w:val="0"/>
              <w:marBottom w:val="0"/>
              <w:divBdr>
                <w:top w:val="none" w:sz="0" w:space="0" w:color="auto"/>
                <w:left w:val="none" w:sz="0" w:space="0" w:color="auto"/>
                <w:bottom w:val="none" w:sz="0" w:space="0" w:color="auto"/>
                <w:right w:val="none" w:sz="0" w:space="0" w:color="auto"/>
              </w:divBdr>
            </w:div>
            <w:div w:id="1318681242">
              <w:marLeft w:val="0"/>
              <w:marRight w:val="0"/>
              <w:marTop w:val="0"/>
              <w:marBottom w:val="0"/>
              <w:divBdr>
                <w:top w:val="none" w:sz="0" w:space="0" w:color="auto"/>
                <w:left w:val="none" w:sz="0" w:space="0" w:color="auto"/>
                <w:bottom w:val="none" w:sz="0" w:space="0" w:color="auto"/>
                <w:right w:val="none" w:sz="0" w:space="0" w:color="auto"/>
              </w:divBdr>
            </w:div>
            <w:div w:id="456219659">
              <w:marLeft w:val="0"/>
              <w:marRight w:val="0"/>
              <w:marTop w:val="0"/>
              <w:marBottom w:val="0"/>
              <w:divBdr>
                <w:top w:val="none" w:sz="0" w:space="0" w:color="auto"/>
                <w:left w:val="none" w:sz="0" w:space="0" w:color="auto"/>
                <w:bottom w:val="none" w:sz="0" w:space="0" w:color="auto"/>
                <w:right w:val="none" w:sz="0" w:space="0" w:color="auto"/>
              </w:divBdr>
            </w:div>
            <w:div w:id="1019700169">
              <w:marLeft w:val="0"/>
              <w:marRight w:val="0"/>
              <w:marTop w:val="0"/>
              <w:marBottom w:val="0"/>
              <w:divBdr>
                <w:top w:val="none" w:sz="0" w:space="0" w:color="auto"/>
                <w:left w:val="none" w:sz="0" w:space="0" w:color="auto"/>
                <w:bottom w:val="none" w:sz="0" w:space="0" w:color="auto"/>
                <w:right w:val="none" w:sz="0" w:space="0" w:color="auto"/>
              </w:divBdr>
            </w:div>
            <w:div w:id="1302808157">
              <w:marLeft w:val="0"/>
              <w:marRight w:val="0"/>
              <w:marTop w:val="0"/>
              <w:marBottom w:val="0"/>
              <w:divBdr>
                <w:top w:val="none" w:sz="0" w:space="0" w:color="auto"/>
                <w:left w:val="none" w:sz="0" w:space="0" w:color="auto"/>
                <w:bottom w:val="none" w:sz="0" w:space="0" w:color="auto"/>
                <w:right w:val="none" w:sz="0" w:space="0" w:color="auto"/>
              </w:divBdr>
            </w:div>
            <w:div w:id="1973517871">
              <w:marLeft w:val="0"/>
              <w:marRight w:val="0"/>
              <w:marTop w:val="0"/>
              <w:marBottom w:val="0"/>
              <w:divBdr>
                <w:top w:val="none" w:sz="0" w:space="0" w:color="auto"/>
                <w:left w:val="none" w:sz="0" w:space="0" w:color="auto"/>
                <w:bottom w:val="none" w:sz="0" w:space="0" w:color="auto"/>
                <w:right w:val="none" w:sz="0" w:space="0" w:color="auto"/>
              </w:divBdr>
            </w:div>
            <w:div w:id="198445237">
              <w:marLeft w:val="0"/>
              <w:marRight w:val="0"/>
              <w:marTop w:val="0"/>
              <w:marBottom w:val="0"/>
              <w:divBdr>
                <w:top w:val="none" w:sz="0" w:space="0" w:color="auto"/>
                <w:left w:val="none" w:sz="0" w:space="0" w:color="auto"/>
                <w:bottom w:val="none" w:sz="0" w:space="0" w:color="auto"/>
                <w:right w:val="none" w:sz="0" w:space="0" w:color="auto"/>
              </w:divBdr>
            </w:div>
            <w:div w:id="140973709">
              <w:marLeft w:val="0"/>
              <w:marRight w:val="0"/>
              <w:marTop w:val="0"/>
              <w:marBottom w:val="0"/>
              <w:divBdr>
                <w:top w:val="none" w:sz="0" w:space="0" w:color="auto"/>
                <w:left w:val="none" w:sz="0" w:space="0" w:color="auto"/>
                <w:bottom w:val="none" w:sz="0" w:space="0" w:color="auto"/>
                <w:right w:val="none" w:sz="0" w:space="0" w:color="auto"/>
              </w:divBdr>
            </w:div>
            <w:div w:id="891963114">
              <w:marLeft w:val="0"/>
              <w:marRight w:val="0"/>
              <w:marTop w:val="0"/>
              <w:marBottom w:val="0"/>
              <w:divBdr>
                <w:top w:val="none" w:sz="0" w:space="0" w:color="auto"/>
                <w:left w:val="none" w:sz="0" w:space="0" w:color="auto"/>
                <w:bottom w:val="none" w:sz="0" w:space="0" w:color="auto"/>
                <w:right w:val="none" w:sz="0" w:space="0" w:color="auto"/>
              </w:divBdr>
            </w:div>
            <w:div w:id="706026042">
              <w:marLeft w:val="0"/>
              <w:marRight w:val="0"/>
              <w:marTop w:val="0"/>
              <w:marBottom w:val="0"/>
              <w:divBdr>
                <w:top w:val="none" w:sz="0" w:space="0" w:color="auto"/>
                <w:left w:val="none" w:sz="0" w:space="0" w:color="auto"/>
                <w:bottom w:val="none" w:sz="0" w:space="0" w:color="auto"/>
                <w:right w:val="none" w:sz="0" w:space="0" w:color="auto"/>
              </w:divBdr>
            </w:div>
            <w:div w:id="975065612">
              <w:marLeft w:val="0"/>
              <w:marRight w:val="0"/>
              <w:marTop w:val="0"/>
              <w:marBottom w:val="0"/>
              <w:divBdr>
                <w:top w:val="none" w:sz="0" w:space="0" w:color="auto"/>
                <w:left w:val="none" w:sz="0" w:space="0" w:color="auto"/>
                <w:bottom w:val="none" w:sz="0" w:space="0" w:color="auto"/>
                <w:right w:val="none" w:sz="0" w:space="0" w:color="auto"/>
              </w:divBdr>
            </w:div>
            <w:div w:id="937714917">
              <w:marLeft w:val="0"/>
              <w:marRight w:val="0"/>
              <w:marTop w:val="0"/>
              <w:marBottom w:val="0"/>
              <w:divBdr>
                <w:top w:val="none" w:sz="0" w:space="0" w:color="auto"/>
                <w:left w:val="none" w:sz="0" w:space="0" w:color="auto"/>
                <w:bottom w:val="none" w:sz="0" w:space="0" w:color="auto"/>
                <w:right w:val="none" w:sz="0" w:space="0" w:color="auto"/>
              </w:divBdr>
            </w:div>
            <w:div w:id="1361707103">
              <w:marLeft w:val="0"/>
              <w:marRight w:val="0"/>
              <w:marTop w:val="0"/>
              <w:marBottom w:val="0"/>
              <w:divBdr>
                <w:top w:val="none" w:sz="0" w:space="0" w:color="auto"/>
                <w:left w:val="none" w:sz="0" w:space="0" w:color="auto"/>
                <w:bottom w:val="none" w:sz="0" w:space="0" w:color="auto"/>
                <w:right w:val="none" w:sz="0" w:space="0" w:color="auto"/>
              </w:divBdr>
            </w:div>
            <w:div w:id="953438598">
              <w:marLeft w:val="0"/>
              <w:marRight w:val="0"/>
              <w:marTop w:val="0"/>
              <w:marBottom w:val="0"/>
              <w:divBdr>
                <w:top w:val="none" w:sz="0" w:space="0" w:color="auto"/>
                <w:left w:val="none" w:sz="0" w:space="0" w:color="auto"/>
                <w:bottom w:val="none" w:sz="0" w:space="0" w:color="auto"/>
                <w:right w:val="none" w:sz="0" w:space="0" w:color="auto"/>
              </w:divBdr>
            </w:div>
            <w:div w:id="465051529">
              <w:marLeft w:val="0"/>
              <w:marRight w:val="0"/>
              <w:marTop w:val="0"/>
              <w:marBottom w:val="0"/>
              <w:divBdr>
                <w:top w:val="none" w:sz="0" w:space="0" w:color="auto"/>
                <w:left w:val="none" w:sz="0" w:space="0" w:color="auto"/>
                <w:bottom w:val="none" w:sz="0" w:space="0" w:color="auto"/>
                <w:right w:val="none" w:sz="0" w:space="0" w:color="auto"/>
              </w:divBdr>
            </w:div>
            <w:div w:id="1844738370">
              <w:marLeft w:val="0"/>
              <w:marRight w:val="0"/>
              <w:marTop w:val="0"/>
              <w:marBottom w:val="0"/>
              <w:divBdr>
                <w:top w:val="none" w:sz="0" w:space="0" w:color="auto"/>
                <w:left w:val="none" w:sz="0" w:space="0" w:color="auto"/>
                <w:bottom w:val="none" w:sz="0" w:space="0" w:color="auto"/>
                <w:right w:val="none" w:sz="0" w:space="0" w:color="auto"/>
              </w:divBdr>
            </w:div>
            <w:div w:id="185606341">
              <w:marLeft w:val="0"/>
              <w:marRight w:val="0"/>
              <w:marTop w:val="0"/>
              <w:marBottom w:val="0"/>
              <w:divBdr>
                <w:top w:val="none" w:sz="0" w:space="0" w:color="auto"/>
                <w:left w:val="none" w:sz="0" w:space="0" w:color="auto"/>
                <w:bottom w:val="none" w:sz="0" w:space="0" w:color="auto"/>
                <w:right w:val="none" w:sz="0" w:space="0" w:color="auto"/>
              </w:divBdr>
            </w:div>
            <w:div w:id="722602801">
              <w:marLeft w:val="0"/>
              <w:marRight w:val="0"/>
              <w:marTop w:val="0"/>
              <w:marBottom w:val="0"/>
              <w:divBdr>
                <w:top w:val="none" w:sz="0" w:space="0" w:color="auto"/>
                <w:left w:val="none" w:sz="0" w:space="0" w:color="auto"/>
                <w:bottom w:val="none" w:sz="0" w:space="0" w:color="auto"/>
                <w:right w:val="none" w:sz="0" w:space="0" w:color="auto"/>
              </w:divBdr>
            </w:div>
            <w:div w:id="1556963485">
              <w:marLeft w:val="0"/>
              <w:marRight w:val="0"/>
              <w:marTop w:val="0"/>
              <w:marBottom w:val="0"/>
              <w:divBdr>
                <w:top w:val="none" w:sz="0" w:space="0" w:color="auto"/>
                <w:left w:val="none" w:sz="0" w:space="0" w:color="auto"/>
                <w:bottom w:val="none" w:sz="0" w:space="0" w:color="auto"/>
                <w:right w:val="none" w:sz="0" w:space="0" w:color="auto"/>
              </w:divBdr>
            </w:div>
            <w:div w:id="2110272106">
              <w:marLeft w:val="0"/>
              <w:marRight w:val="0"/>
              <w:marTop w:val="0"/>
              <w:marBottom w:val="0"/>
              <w:divBdr>
                <w:top w:val="none" w:sz="0" w:space="0" w:color="auto"/>
                <w:left w:val="none" w:sz="0" w:space="0" w:color="auto"/>
                <w:bottom w:val="none" w:sz="0" w:space="0" w:color="auto"/>
                <w:right w:val="none" w:sz="0" w:space="0" w:color="auto"/>
              </w:divBdr>
            </w:div>
            <w:div w:id="900747226">
              <w:marLeft w:val="0"/>
              <w:marRight w:val="0"/>
              <w:marTop w:val="0"/>
              <w:marBottom w:val="0"/>
              <w:divBdr>
                <w:top w:val="none" w:sz="0" w:space="0" w:color="auto"/>
                <w:left w:val="none" w:sz="0" w:space="0" w:color="auto"/>
                <w:bottom w:val="none" w:sz="0" w:space="0" w:color="auto"/>
                <w:right w:val="none" w:sz="0" w:space="0" w:color="auto"/>
              </w:divBdr>
            </w:div>
            <w:div w:id="236862941">
              <w:marLeft w:val="0"/>
              <w:marRight w:val="0"/>
              <w:marTop w:val="0"/>
              <w:marBottom w:val="0"/>
              <w:divBdr>
                <w:top w:val="none" w:sz="0" w:space="0" w:color="auto"/>
                <w:left w:val="none" w:sz="0" w:space="0" w:color="auto"/>
                <w:bottom w:val="none" w:sz="0" w:space="0" w:color="auto"/>
                <w:right w:val="none" w:sz="0" w:space="0" w:color="auto"/>
              </w:divBdr>
            </w:div>
            <w:div w:id="1324050026">
              <w:marLeft w:val="0"/>
              <w:marRight w:val="0"/>
              <w:marTop w:val="0"/>
              <w:marBottom w:val="0"/>
              <w:divBdr>
                <w:top w:val="none" w:sz="0" w:space="0" w:color="auto"/>
                <w:left w:val="none" w:sz="0" w:space="0" w:color="auto"/>
                <w:bottom w:val="none" w:sz="0" w:space="0" w:color="auto"/>
                <w:right w:val="none" w:sz="0" w:space="0" w:color="auto"/>
              </w:divBdr>
            </w:div>
            <w:div w:id="191655337">
              <w:marLeft w:val="0"/>
              <w:marRight w:val="0"/>
              <w:marTop w:val="0"/>
              <w:marBottom w:val="0"/>
              <w:divBdr>
                <w:top w:val="none" w:sz="0" w:space="0" w:color="auto"/>
                <w:left w:val="none" w:sz="0" w:space="0" w:color="auto"/>
                <w:bottom w:val="none" w:sz="0" w:space="0" w:color="auto"/>
                <w:right w:val="none" w:sz="0" w:space="0" w:color="auto"/>
              </w:divBdr>
            </w:div>
            <w:div w:id="373358844">
              <w:marLeft w:val="0"/>
              <w:marRight w:val="0"/>
              <w:marTop w:val="0"/>
              <w:marBottom w:val="0"/>
              <w:divBdr>
                <w:top w:val="none" w:sz="0" w:space="0" w:color="auto"/>
                <w:left w:val="none" w:sz="0" w:space="0" w:color="auto"/>
                <w:bottom w:val="none" w:sz="0" w:space="0" w:color="auto"/>
                <w:right w:val="none" w:sz="0" w:space="0" w:color="auto"/>
              </w:divBdr>
            </w:div>
            <w:div w:id="1079250925">
              <w:marLeft w:val="0"/>
              <w:marRight w:val="0"/>
              <w:marTop w:val="0"/>
              <w:marBottom w:val="0"/>
              <w:divBdr>
                <w:top w:val="none" w:sz="0" w:space="0" w:color="auto"/>
                <w:left w:val="none" w:sz="0" w:space="0" w:color="auto"/>
                <w:bottom w:val="none" w:sz="0" w:space="0" w:color="auto"/>
                <w:right w:val="none" w:sz="0" w:space="0" w:color="auto"/>
              </w:divBdr>
            </w:div>
            <w:div w:id="214198287">
              <w:marLeft w:val="0"/>
              <w:marRight w:val="0"/>
              <w:marTop w:val="0"/>
              <w:marBottom w:val="0"/>
              <w:divBdr>
                <w:top w:val="none" w:sz="0" w:space="0" w:color="auto"/>
                <w:left w:val="none" w:sz="0" w:space="0" w:color="auto"/>
                <w:bottom w:val="none" w:sz="0" w:space="0" w:color="auto"/>
                <w:right w:val="none" w:sz="0" w:space="0" w:color="auto"/>
              </w:divBdr>
            </w:div>
            <w:div w:id="1050693717">
              <w:marLeft w:val="0"/>
              <w:marRight w:val="0"/>
              <w:marTop w:val="0"/>
              <w:marBottom w:val="0"/>
              <w:divBdr>
                <w:top w:val="none" w:sz="0" w:space="0" w:color="auto"/>
                <w:left w:val="none" w:sz="0" w:space="0" w:color="auto"/>
                <w:bottom w:val="none" w:sz="0" w:space="0" w:color="auto"/>
                <w:right w:val="none" w:sz="0" w:space="0" w:color="auto"/>
              </w:divBdr>
            </w:div>
            <w:div w:id="1939872311">
              <w:marLeft w:val="0"/>
              <w:marRight w:val="0"/>
              <w:marTop w:val="0"/>
              <w:marBottom w:val="0"/>
              <w:divBdr>
                <w:top w:val="none" w:sz="0" w:space="0" w:color="auto"/>
                <w:left w:val="none" w:sz="0" w:space="0" w:color="auto"/>
                <w:bottom w:val="none" w:sz="0" w:space="0" w:color="auto"/>
                <w:right w:val="none" w:sz="0" w:space="0" w:color="auto"/>
              </w:divBdr>
            </w:div>
            <w:div w:id="1382165911">
              <w:marLeft w:val="0"/>
              <w:marRight w:val="0"/>
              <w:marTop w:val="0"/>
              <w:marBottom w:val="0"/>
              <w:divBdr>
                <w:top w:val="none" w:sz="0" w:space="0" w:color="auto"/>
                <w:left w:val="none" w:sz="0" w:space="0" w:color="auto"/>
                <w:bottom w:val="none" w:sz="0" w:space="0" w:color="auto"/>
                <w:right w:val="none" w:sz="0" w:space="0" w:color="auto"/>
              </w:divBdr>
            </w:div>
            <w:div w:id="136920402">
              <w:marLeft w:val="0"/>
              <w:marRight w:val="0"/>
              <w:marTop w:val="0"/>
              <w:marBottom w:val="0"/>
              <w:divBdr>
                <w:top w:val="none" w:sz="0" w:space="0" w:color="auto"/>
                <w:left w:val="none" w:sz="0" w:space="0" w:color="auto"/>
                <w:bottom w:val="none" w:sz="0" w:space="0" w:color="auto"/>
                <w:right w:val="none" w:sz="0" w:space="0" w:color="auto"/>
              </w:divBdr>
            </w:div>
            <w:div w:id="118912926">
              <w:marLeft w:val="0"/>
              <w:marRight w:val="0"/>
              <w:marTop w:val="0"/>
              <w:marBottom w:val="0"/>
              <w:divBdr>
                <w:top w:val="none" w:sz="0" w:space="0" w:color="auto"/>
                <w:left w:val="none" w:sz="0" w:space="0" w:color="auto"/>
                <w:bottom w:val="none" w:sz="0" w:space="0" w:color="auto"/>
                <w:right w:val="none" w:sz="0" w:space="0" w:color="auto"/>
              </w:divBdr>
            </w:div>
            <w:div w:id="449059337">
              <w:marLeft w:val="0"/>
              <w:marRight w:val="0"/>
              <w:marTop w:val="0"/>
              <w:marBottom w:val="0"/>
              <w:divBdr>
                <w:top w:val="none" w:sz="0" w:space="0" w:color="auto"/>
                <w:left w:val="none" w:sz="0" w:space="0" w:color="auto"/>
                <w:bottom w:val="none" w:sz="0" w:space="0" w:color="auto"/>
                <w:right w:val="none" w:sz="0" w:space="0" w:color="auto"/>
              </w:divBdr>
            </w:div>
            <w:div w:id="1611936520">
              <w:marLeft w:val="0"/>
              <w:marRight w:val="0"/>
              <w:marTop w:val="0"/>
              <w:marBottom w:val="0"/>
              <w:divBdr>
                <w:top w:val="none" w:sz="0" w:space="0" w:color="auto"/>
                <w:left w:val="none" w:sz="0" w:space="0" w:color="auto"/>
                <w:bottom w:val="none" w:sz="0" w:space="0" w:color="auto"/>
                <w:right w:val="none" w:sz="0" w:space="0" w:color="auto"/>
              </w:divBdr>
            </w:div>
            <w:div w:id="1474710156">
              <w:marLeft w:val="0"/>
              <w:marRight w:val="0"/>
              <w:marTop w:val="0"/>
              <w:marBottom w:val="0"/>
              <w:divBdr>
                <w:top w:val="none" w:sz="0" w:space="0" w:color="auto"/>
                <w:left w:val="none" w:sz="0" w:space="0" w:color="auto"/>
                <w:bottom w:val="none" w:sz="0" w:space="0" w:color="auto"/>
                <w:right w:val="none" w:sz="0" w:space="0" w:color="auto"/>
              </w:divBdr>
            </w:div>
            <w:div w:id="32393564">
              <w:marLeft w:val="0"/>
              <w:marRight w:val="0"/>
              <w:marTop w:val="0"/>
              <w:marBottom w:val="0"/>
              <w:divBdr>
                <w:top w:val="none" w:sz="0" w:space="0" w:color="auto"/>
                <w:left w:val="none" w:sz="0" w:space="0" w:color="auto"/>
                <w:bottom w:val="none" w:sz="0" w:space="0" w:color="auto"/>
                <w:right w:val="none" w:sz="0" w:space="0" w:color="auto"/>
              </w:divBdr>
            </w:div>
            <w:div w:id="1809468142">
              <w:marLeft w:val="0"/>
              <w:marRight w:val="0"/>
              <w:marTop w:val="0"/>
              <w:marBottom w:val="0"/>
              <w:divBdr>
                <w:top w:val="none" w:sz="0" w:space="0" w:color="auto"/>
                <w:left w:val="none" w:sz="0" w:space="0" w:color="auto"/>
                <w:bottom w:val="none" w:sz="0" w:space="0" w:color="auto"/>
                <w:right w:val="none" w:sz="0" w:space="0" w:color="auto"/>
              </w:divBdr>
            </w:div>
            <w:div w:id="663628972">
              <w:marLeft w:val="0"/>
              <w:marRight w:val="0"/>
              <w:marTop w:val="0"/>
              <w:marBottom w:val="0"/>
              <w:divBdr>
                <w:top w:val="none" w:sz="0" w:space="0" w:color="auto"/>
                <w:left w:val="none" w:sz="0" w:space="0" w:color="auto"/>
                <w:bottom w:val="none" w:sz="0" w:space="0" w:color="auto"/>
                <w:right w:val="none" w:sz="0" w:space="0" w:color="auto"/>
              </w:divBdr>
            </w:div>
            <w:div w:id="1717653824">
              <w:marLeft w:val="0"/>
              <w:marRight w:val="0"/>
              <w:marTop w:val="0"/>
              <w:marBottom w:val="0"/>
              <w:divBdr>
                <w:top w:val="none" w:sz="0" w:space="0" w:color="auto"/>
                <w:left w:val="none" w:sz="0" w:space="0" w:color="auto"/>
                <w:bottom w:val="none" w:sz="0" w:space="0" w:color="auto"/>
                <w:right w:val="none" w:sz="0" w:space="0" w:color="auto"/>
              </w:divBdr>
            </w:div>
            <w:div w:id="728772833">
              <w:marLeft w:val="0"/>
              <w:marRight w:val="0"/>
              <w:marTop w:val="0"/>
              <w:marBottom w:val="0"/>
              <w:divBdr>
                <w:top w:val="none" w:sz="0" w:space="0" w:color="auto"/>
                <w:left w:val="none" w:sz="0" w:space="0" w:color="auto"/>
                <w:bottom w:val="none" w:sz="0" w:space="0" w:color="auto"/>
                <w:right w:val="none" w:sz="0" w:space="0" w:color="auto"/>
              </w:divBdr>
            </w:div>
            <w:div w:id="1358307611">
              <w:marLeft w:val="0"/>
              <w:marRight w:val="0"/>
              <w:marTop w:val="0"/>
              <w:marBottom w:val="0"/>
              <w:divBdr>
                <w:top w:val="none" w:sz="0" w:space="0" w:color="auto"/>
                <w:left w:val="none" w:sz="0" w:space="0" w:color="auto"/>
                <w:bottom w:val="none" w:sz="0" w:space="0" w:color="auto"/>
                <w:right w:val="none" w:sz="0" w:space="0" w:color="auto"/>
              </w:divBdr>
            </w:div>
            <w:div w:id="499389785">
              <w:marLeft w:val="0"/>
              <w:marRight w:val="0"/>
              <w:marTop w:val="0"/>
              <w:marBottom w:val="0"/>
              <w:divBdr>
                <w:top w:val="none" w:sz="0" w:space="0" w:color="auto"/>
                <w:left w:val="none" w:sz="0" w:space="0" w:color="auto"/>
                <w:bottom w:val="none" w:sz="0" w:space="0" w:color="auto"/>
                <w:right w:val="none" w:sz="0" w:space="0" w:color="auto"/>
              </w:divBdr>
            </w:div>
            <w:div w:id="2038505536">
              <w:marLeft w:val="0"/>
              <w:marRight w:val="0"/>
              <w:marTop w:val="0"/>
              <w:marBottom w:val="0"/>
              <w:divBdr>
                <w:top w:val="none" w:sz="0" w:space="0" w:color="auto"/>
                <w:left w:val="none" w:sz="0" w:space="0" w:color="auto"/>
                <w:bottom w:val="none" w:sz="0" w:space="0" w:color="auto"/>
                <w:right w:val="none" w:sz="0" w:space="0" w:color="auto"/>
              </w:divBdr>
            </w:div>
            <w:div w:id="1095977489">
              <w:marLeft w:val="0"/>
              <w:marRight w:val="0"/>
              <w:marTop w:val="0"/>
              <w:marBottom w:val="0"/>
              <w:divBdr>
                <w:top w:val="none" w:sz="0" w:space="0" w:color="auto"/>
                <w:left w:val="none" w:sz="0" w:space="0" w:color="auto"/>
                <w:bottom w:val="none" w:sz="0" w:space="0" w:color="auto"/>
                <w:right w:val="none" w:sz="0" w:space="0" w:color="auto"/>
              </w:divBdr>
            </w:div>
            <w:div w:id="3556728">
              <w:marLeft w:val="0"/>
              <w:marRight w:val="0"/>
              <w:marTop w:val="0"/>
              <w:marBottom w:val="0"/>
              <w:divBdr>
                <w:top w:val="none" w:sz="0" w:space="0" w:color="auto"/>
                <w:left w:val="none" w:sz="0" w:space="0" w:color="auto"/>
                <w:bottom w:val="none" w:sz="0" w:space="0" w:color="auto"/>
                <w:right w:val="none" w:sz="0" w:space="0" w:color="auto"/>
              </w:divBdr>
            </w:div>
            <w:div w:id="416830851">
              <w:marLeft w:val="0"/>
              <w:marRight w:val="0"/>
              <w:marTop w:val="0"/>
              <w:marBottom w:val="0"/>
              <w:divBdr>
                <w:top w:val="none" w:sz="0" w:space="0" w:color="auto"/>
                <w:left w:val="none" w:sz="0" w:space="0" w:color="auto"/>
                <w:bottom w:val="none" w:sz="0" w:space="0" w:color="auto"/>
                <w:right w:val="none" w:sz="0" w:space="0" w:color="auto"/>
              </w:divBdr>
            </w:div>
            <w:div w:id="398141788">
              <w:marLeft w:val="0"/>
              <w:marRight w:val="0"/>
              <w:marTop w:val="0"/>
              <w:marBottom w:val="0"/>
              <w:divBdr>
                <w:top w:val="none" w:sz="0" w:space="0" w:color="auto"/>
                <w:left w:val="none" w:sz="0" w:space="0" w:color="auto"/>
                <w:bottom w:val="none" w:sz="0" w:space="0" w:color="auto"/>
                <w:right w:val="none" w:sz="0" w:space="0" w:color="auto"/>
              </w:divBdr>
            </w:div>
            <w:div w:id="1073240125">
              <w:marLeft w:val="0"/>
              <w:marRight w:val="0"/>
              <w:marTop w:val="0"/>
              <w:marBottom w:val="0"/>
              <w:divBdr>
                <w:top w:val="none" w:sz="0" w:space="0" w:color="auto"/>
                <w:left w:val="none" w:sz="0" w:space="0" w:color="auto"/>
                <w:bottom w:val="none" w:sz="0" w:space="0" w:color="auto"/>
                <w:right w:val="none" w:sz="0" w:space="0" w:color="auto"/>
              </w:divBdr>
            </w:div>
            <w:div w:id="1116558320">
              <w:marLeft w:val="0"/>
              <w:marRight w:val="0"/>
              <w:marTop w:val="0"/>
              <w:marBottom w:val="0"/>
              <w:divBdr>
                <w:top w:val="none" w:sz="0" w:space="0" w:color="auto"/>
                <w:left w:val="none" w:sz="0" w:space="0" w:color="auto"/>
                <w:bottom w:val="none" w:sz="0" w:space="0" w:color="auto"/>
                <w:right w:val="none" w:sz="0" w:space="0" w:color="auto"/>
              </w:divBdr>
            </w:div>
            <w:div w:id="936988252">
              <w:marLeft w:val="0"/>
              <w:marRight w:val="0"/>
              <w:marTop w:val="0"/>
              <w:marBottom w:val="0"/>
              <w:divBdr>
                <w:top w:val="none" w:sz="0" w:space="0" w:color="auto"/>
                <w:left w:val="none" w:sz="0" w:space="0" w:color="auto"/>
                <w:bottom w:val="none" w:sz="0" w:space="0" w:color="auto"/>
                <w:right w:val="none" w:sz="0" w:space="0" w:color="auto"/>
              </w:divBdr>
            </w:div>
            <w:div w:id="820922554">
              <w:marLeft w:val="0"/>
              <w:marRight w:val="0"/>
              <w:marTop w:val="0"/>
              <w:marBottom w:val="0"/>
              <w:divBdr>
                <w:top w:val="none" w:sz="0" w:space="0" w:color="auto"/>
                <w:left w:val="none" w:sz="0" w:space="0" w:color="auto"/>
                <w:bottom w:val="none" w:sz="0" w:space="0" w:color="auto"/>
                <w:right w:val="none" w:sz="0" w:space="0" w:color="auto"/>
              </w:divBdr>
            </w:div>
            <w:div w:id="648362850">
              <w:marLeft w:val="0"/>
              <w:marRight w:val="0"/>
              <w:marTop w:val="0"/>
              <w:marBottom w:val="0"/>
              <w:divBdr>
                <w:top w:val="none" w:sz="0" w:space="0" w:color="auto"/>
                <w:left w:val="none" w:sz="0" w:space="0" w:color="auto"/>
                <w:bottom w:val="none" w:sz="0" w:space="0" w:color="auto"/>
                <w:right w:val="none" w:sz="0" w:space="0" w:color="auto"/>
              </w:divBdr>
            </w:div>
            <w:div w:id="1121847311">
              <w:marLeft w:val="0"/>
              <w:marRight w:val="0"/>
              <w:marTop w:val="0"/>
              <w:marBottom w:val="0"/>
              <w:divBdr>
                <w:top w:val="none" w:sz="0" w:space="0" w:color="auto"/>
                <w:left w:val="none" w:sz="0" w:space="0" w:color="auto"/>
                <w:bottom w:val="none" w:sz="0" w:space="0" w:color="auto"/>
                <w:right w:val="none" w:sz="0" w:space="0" w:color="auto"/>
              </w:divBdr>
            </w:div>
            <w:div w:id="571354668">
              <w:marLeft w:val="0"/>
              <w:marRight w:val="0"/>
              <w:marTop w:val="0"/>
              <w:marBottom w:val="0"/>
              <w:divBdr>
                <w:top w:val="none" w:sz="0" w:space="0" w:color="auto"/>
                <w:left w:val="none" w:sz="0" w:space="0" w:color="auto"/>
                <w:bottom w:val="none" w:sz="0" w:space="0" w:color="auto"/>
                <w:right w:val="none" w:sz="0" w:space="0" w:color="auto"/>
              </w:divBdr>
            </w:div>
            <w:div w:id="1947888524">
              <w:marLeft w:val="0"/>
              <w:marRight w:val="0"/>
              <w:marTop w:val="0"/>
              <w:marBottom w:val="0"/>
              <w:divBdr>
                <w:top w:val="none" w:sz="0" w:space="0" w:color="auto"/>
                <w:left w:val="none" w:sz="0" w:space="0" w:color="auto"/>
                <w:bottom w:val="none" w:sz="0" w:space="0" w:color="auto"/>
                <w:right w:val="none" w:sz="0" w:space="0" w:color="auto"/>
              </w:divBdr>
            </w:div>
            <w:div w:id="85225566">
              <w:marLeft w:val="0"/>
              <w:marRight w:val="0"/>
              <w:marTop w:val="0"/>
              <w:marBottom w:val="0"/>
              <w:divBdr>
                <w:top w:val="none" w:sz="0" w:space="0" w:color="auto"/>
                <w:left w:val="none" w:sz="0" w:space="0" w:color="auto"/>
                <w:bottom w:val="none" w:sz="0" w:space="0" w:color="auto"/>
                <w:right w:val="none" w:sz="0" w:space="0" w:color="auto"/>
              </w:divBdr>
            </w:div>
            <w:div w:id="1625111673">
              <w:marLeft w:val="0"/>
              <w:marRight w:val="0"/>
              <w:marTop w:val="0"/>
              <w:marBottom w:val="0"/>
              <w:divBdr>
                <w:top w:val="none" w:sz="0" w:space="0" w:color="auto"/>
                <w:left w:val="none" w:sz="0" w:space="0" w:color="auto"/>
                <w:bottom w:val="none" w:sz="0" w:space="0" w:color="auto"/>
                <w:right w:val="none" w:sz="0" w:space="0" w:color="auto"/>
              </w:divBdr>
            </w:div>
            <w:div w:id="211116831">
              <w:marLeft w:val="0"/>
              <w:marRight w:val="0"/>
              <w:marTop w:val="0"/>
              <w:marBottom w:val="0"/>
              <w:divBdr>
                <w:top w:val="none" w:sz="0" w:space="0" w:color="auto"/>
                <w:left w:val="none" w:sz="0" w:space="0" w:color="auto"/>
                <w:bottom w:val="none" w:sz="0" w:space="0" w:color="auto"/>
                <w:right w:val="none" w:sz="0" w:space="0" w:color="auto"/>
              </w:divBdr>
            </w:div>
            <w:div w:id="1169321821">
              <w:marLeft w:val="0"/>
              <w:marRight w:val="0"/>
              <w:marTop w:val="0"/>
              <w:marBottom w:val="0"/>
              <w:divBdr>
                <w:top w:val="none" w:sz="0" w:space="0" w:color="auto"/>
                <w:left w:val="none" w:sz="0" w:space="0" w:color="auto"/>
                <w:bottom w:val="none" w:sz="0" w:space="0" w:color="auto"/>
                <w:right w:val="none" w:sz="0" w:space="0" w:color="auto"/>
              </w:divBdr>
            </w:div>
            <w:div w:id="1802116363">
              <w:marLeft w:val="0"/>
              <w:marRight w:val="0"/>
              <w:marTop w:val="0"/>
              <w:marBottom w:val="0"/>
              <w:divBdr>
                <w:top w:val="none" w:sz="0" w:space="0" w:color="auto"/>
                <w:left w:val="none" w:sz="0" w:space="0" w:color="auto"/>
                <w:bottom w:val="none" w:sz="0" w:space="0" w:color="auto"/>
                <w:right w:val="none" w:sz="0" w:space="0" w:color="auto"/>
              </w:divBdr>
            </w:div>
            <w:div w:id="1099134730">
              <w:marLeft w:val="0"/>
              <w:marRight w:val="0"/>
              <w:marTop w:val="0"/>
              <w:marBottom w:val="0"/>
              <w:divBdr>
                <w:top w:val="none" w:sz="0" w:space="0" w:color="auto"/>
                <w:left w:val="none" w:sz="0" w:space="0" w:color="auto"/>
                <w:bottom w:val="none" w:sz="0" w:space="0" w:color="auto"/>
                <w:right w:val="none" w:sz="0" w:space="0" w:color="auto"/>
              </w:divBdr>
            </w:div>
            <w:div w:id="1817141927">
              <w:marLeft w:val="0"/>
              <w:marRight w:val="0"/>
              <w:marTop w:val="0"/>
              <w:marBottom w:val="0"/>
              <w:divBdr>
                <w:top w:val="none" w:sz="0" w:space="0" w:color="auto"/>
                <w:left w:val="none" w:sz="0" w:space="0" w:color="auto"/>
                <w:bottom w:val="none" w:sz="0" w:space="0" w:color="auto"/>
                <w:right w:val="none" w:sz="0" w:space="0" w:color="auto"/>
              </w:divBdr>
            </w:div>
            <w:div w:id="1013605258">
              <w:marLeft w:val="0"/>
              <w:marRight w:val="0"/>
              <w:marTop w:val="0"/>
              <w:marBottom w:val="0"/>
              <w:divBdr>
                <w:top w:val="none" w:sz="0" w:space="0" w:color="auto"/>
                <w:left w:val="none" w:sz="0" w:space="0" w:color="auto"/>
                <w:bottom w:val="none" w:sz="0" w:space="0" w:color="auto"/>
                <w:right w:val="none" w:sz="0" w:space="0" w:color="auto"/>
              </w:divBdr>
            </w:div>
            <w:div w:id="1055399160">
              <w:marLeft w:val="0"/>
              <w:marRight w:val="0"/>
              <w:marTop w:val="0"/>
              <w:marBottom w:val="0"/>
              <w:divBdr>
                <w:top w:val="none" w:sz="0" w:space="0" w:color="auto"/>
                <w:left w:val="none" w:sz="0" w:space="0" w:color="auto"/>
                <w:bottom w:val="none" w:sz="0" w:space="0" w:color="auto"/>
                <w:right w:val="none" w:sz="0" w:space="0" w:color="auto"/>
              </w:divBdr>
            </w:div>
            <w:div w:id="1904754170">
              <w:marLeft w:val="0"/>
              <w:marRight w:val="0"/>
              <w:marTop w:val="0"/>
              <w:marBottom w:val="0"/>
              <w:divBdr>
                <w:top w:val="none" w:sz="0" w:space="0" w:color="auto"/>
                <w:left w:val="none" w:sz="0" w:space="0" w:color="auto"/>
                <w:bottom w:val="none" w:sz="0" w:space="0" w:color="auto"/>
                <w:right w:val="none" w:sz="0" w:space="0" w:color="auto"/>
              </w:divBdr>
            </w:div>
            <w:div w:id="747270236">
              <w:marLeft w:val="0"/>
              <w:marRight w:val="0"/>
              <w:marTop w:val="0"/>
              <w:marBottom w:val="0"/>
              <w:divBdr>
                <w:top w:val="none" w:sz="0" w:space="0" w:color="auto"/>
                <w:left w:val="none" w:sz="0" w:space="0" w:color="auto"/>
                <w:bottom w:val="none" w:sz="0" w:space="0" w:color="auto"/>
                <w:right w:val="none" w:sz="0" w:space="0" w:color="auto"/>
              </w:divBdr>
            </w:div>
            <w:div w:id="566846870">
              <w:marLeft w:val="0"/>
              <w:marRight w:val="0"/>
              <w:marTop w:val="0"/>
              <w:marBottom w:val="0"/>
              <w:divBdr>
                <w:top w:val="none" w:sz="0" w:space="0" w:color="auto"/>
                <w:left w:val="none" w:sz="0" w:space="0" w:color="auto"/>
                <w:bottom w:val="none" w:sz="0" w:space="0" w:color="auto"/>
                <w:right w:val="none" w:sz="0" w:space="0" w:color="auto"/>
              </w:divBdr>
            </w:div>
            <w:div w:id="1233924348">
              <w:marLeft w:val="0"/>
              <w:marRight w:val="0"/>
              <w:marTop w:val="0"/>
              <w:marBottom w:val="0"/>
              <w:divBdr>
                <w:top w:val="none" w:sz="0" w:space="0" w:color="auto"/>
                <w:left w:val="none" w:sz="0" w:space="0" w:color="auto"/>
                <w:bottom w:val="none" w:sz="0" w:space="0" w:color="auto"/>
                <w:right w:val="none" w:sz="0" w:space="0" w:color="auto"/>
              </w:divBdr>
            </w:div>
            <w:div w:id="1450054841">
              <w:marLeft w:val="0"/>
              <w:marRight w:val="0"/>
              <w:marTop w:val="0"/>
              <w:marBottom w:val="0"/>
              <w:divBdr>
                <w:top w:val="none" w:sz="0" w:space="0" w:color="auto"/>
                <w:left w:val="none" w:sz="0" w:space="0" w:color="auto"/>
                <w:bottom w:val="none" w:sz="0" w:space="0" w:color="auto"/>
                <w:right w:val="none" w:sz="0" w:space="0" w:color="auto"/>
              </w:divBdr>
            </w:div>
            <w:div w:id="246620959">
              <w:marLeft w:val="0"/>
              <w:marRight w:val="0"/>
              <w:marTop w:val="0"/>
              <w:marBottom w:val="0"/>
              <w:divBdr>
                <w:top w:val="none" w:sz="0" w:space="0" w:color="auto"/>
                <w:left w:val="none" w:sz="0" w:space="0" w:color="auto"/>
                <w:bottom w:val="none" w:sz="0" w:space="0" w:color="auto"/>
                <w:right w:val="none" w:sz="0" w:space="0" w:color="auto"/>
              </w:divBdr>
            </w:div>
            <w:div w:id="2067143012">
              <w:marLeft w:val="0"/>
              <w:marRight w:val="0"/>
              <w:marTop w:val="0"/>
              <w:marBottom w:val="0"/>
              <w:divBdr>
                <w:top w:val="none" w:sz="0" w:space="0" w:color="auto"/>
                <w:left w:val="none" w:sz="0" w:space="0" w:color="auto"/>
                <w:bottom w:val="none" w:sz="0" w:space="0" w:color="auto"/>
                <w:right w:val="none" w:sz="0" w:space="0" w:color="auto"/>
              </w:divBdr>
            </w:div>
            <w:div w:id="54344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376704">
      <w:bodyDiv w:val="1"/>
      <w:marLeft w:val="0"/>
      <w:marRight w:val="0"/>
      <w:marTop w:val="0"/>
      <w:marBottom w:val="0"/>
      <w:divBdr>
        <w:top w:val="none" w:sz="0" w:space="0" w:color="auto"/>
        <w:left w:val="none" w:sz="0" w:space="0" w:color="auto"/>
        <w:bottom w:val="none" w:sz="0" w:space="0" w:color="auto"/>
        <w:right w:val="none" w:sz="0" w:space="0" w:color="auto"/>
      </w:divBdr>
      <w:divsChild>
        <w:div w:id="530607313">
          <w:marLeft w:val="0"/>
          <w:marRight w:val="0"/>
          <w:marTop w:val="0"/>
          <w:marBottom w:val="0"/>
          <w:divBdr>
            <w:top w:val="none" w:sz="0" w:space="0" w:color="auto"/>
            <w:left w:val="none" w:sz="0" w:space="0" w:color="auto"/>
            <w:bottom w:val="none" w:sz="0" w:space="0" w:color="auto"/>
            <w:right w:val="none" w:sz="0" w:space="0" w:color="auto"/>
          </w:divBdr>
        </w:div>
      </w:divsChild>
    </w:div>
    <w:div w:id="926962208">
      <w:bodyDiv w:val="1"/>
      <w:marLeft w:val="0"/>
      <w:marRight w:val="0"/>
      <w:marTop w:val="0"/>
      <w:marBottom w:val="0"/>
      <w:divBdr>
        <w:top w:val="none" w:sz="0" w:space="0" w:color="auto"/>
        <w:left w:val="none" w:sz="0" w:space="0" w:color="auto"/>
        <w:bottom w:val="none" w:sz="0" w:space="0" w:color="auto"/>
        <w:right w:val="none" w:sz="0" w:space="0" w:color="auto"/>
      </w:divBdr>
      <w:divsChild>
        <w:div w:id="1474299884">
          <w:marLeft w:val="0"/>
          <w:marRight w:val="0"/>
          <w:marTop w:val="0"/>
          <w:marBottom w:val="0"/>
          <w:divBdr>
            <w:top w:val="none" w:sz="0" w:space="0" w:color="auto"/>
            <w:left w:val="none" w:sz="0" w:space="0" w:color="auto"/>
            <w:bottom w:val="none" w:sz="0" w:space="0" w:color="auto"/>
            <w:right w:val="none" w:sz="0" w:space="0" w:color="auto"/>
          </w:divBdr>
          <w:divsChild>
            <w:div w:id="2057269798">
              <w:marLeft w:val="0"/>
              <w:marRight w:val="0"/>
              <w:marTop w:val="0"/>
              <w:marBottom w:val="0"/>
              <w:divBdr>
                <w:top w:val="none" w:sz="0" w:space="0" w:color="auto"/>
                <w:left w:val="none" w:sz="0" w:space="0" w:color="auto"/>
                <w:bottom w:val="none" w:sz="0" w:space="0" w:color="auto"/>
                <w:right w:val="none" w:sz="0" w:space="0" w:color="auto"/>
              </w:divBdr>
              <w:divsChild>
                <w:div w:id="180230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99693">
          <w:marLeft w:val="0"/>
          <w:marRight w:val="0"/>
          <w:marTop w:val="0"/>
          <w:marBottom w:val="0"/>
          <w:divBdr>
            <w:top w:val="none" w:sz="0" w:space="0" w:color="auto"/>
            <w:left w:val="none" w:sz="0" w:space="0" w:color="auto"/>
            <w:bottom w:val="none" w:sz="0" w:space="0" w:color="auto"/>
            <w:right w:val="none" w:sz="0" w:space="0" w:color="auto"/>
          </w:divBdr>
        </w:div>
        <w:div w:id="1158694237">
          <w:marLeft w:val="0"/>
          <w:marRight w:val="0"/>
          <w:marTop w:val="0"/>
          <w:marBottom w:val="0"/>
          <w:divBdr>
            <w:top w:val="none" w:sz="0" w:space="0" w:color="auto"/>
            <w:left w:val="none" w:sz="0" w:space="0" w:color="auto"/>
            <w:bottom w:val="none" w:sz="0" w:space="0" w:color="auto"/>
            <w:right w:val="none" w:sz="0" w:space="0" w:color="auto"/>
          </w:divBdr>
        </w:div>
        <w:div w:id="473910409">
          <w:marLeft w:val="0"/>
          <w:marRight w:val="0"/>
          <w:marTop w:val="0"/>
          <w:marBottom w:val="0"/>
          <w:divBdr>
            <w:top w:val="none" w:sz="0" w:space="0" w:color="auto"/>
            <w:left w:val="none" w:sz="0" w:space="0" w:color="auto"/>
            <w:bottom w:val="none" w:sz="0" w:space="0" w:color="auto"/>
            <w:right w:val="none" w:sz="0" w:space="0" w:color="auto"/>
          </w:divBdr>
        </w:div>
        <w:div w:id="1428228186">
          <w:marLeft w:val="0"/>
          <w:marRight w:val="0"/>
          <w:marTop w:val="0"/>
          <w:marBottom w:val="0"/>
          <w:divBdr>
            <w:top w:val="none" w:sz="0" w:space="0" w:color="auto"/>
            <w:left w:val="none" w:sz="0" w:space="0" w:color="auto"/>
            <w:bottom w:val="none" w:sz="0" w:space="0" w:color="auto"/>
            <w:right w:val="none" w:sz="0" w:space="0" w:color="auto"/>
          </w:divBdr>
        </w:div>
        <w:div w:id="1592884399">
          <w:marLeft w:val="0"/>
          <w:marRight w:val="0"/>
          <w:marTop w:val="0"/>
          <w:marBottom w:val="0"/>
          <w:divBdr>
            <w:top w:val="none" w:sz="0" w:space="0" w:color="auto"/>
            <w:left w:val="none" w:sz="0" w:space="0" w:color="auto"/>
            <w:bottom w:val="none" w:sz="0" w:space="0" w:color="auto"/>
            <w:right w:val="none" w:sz="0" w:space="0" w:color="auto"/>
          </w:divBdr>
        </w:div>
        <w:div w:id="2131431017">
          <w:marLeft w:val="0"/>
          <w:marRight w:val="0"/>
          <w:marTop w:val="0"/>
          <w:marBottom w:val="0"/>
          <w:divBdr>
            <w:top w:val="none" w:sz="0" w:space="0" w:color="auto"/>
            <w:left w:val="none" w:sz="0" w:space="0" w:color="auto"/>
            <w:bottom w:val="none" w:sz="0" w:space="0" w:color="auto"/>
            <w:right w:val="none" w:sz="0" w:space="0" w:color="auto"/>
          </w:divBdr>
        </w:div>
        <w:div w:id="1675182498">
          <w:marLeft w:val="0"/>
          <w:marRight w:val="0"/>
          <w:marTop w:val="0"/>
          <w:marBottom w:val="0"/>
          <w:divBdr>
            <w:top w:val="none" w:sz="0" w:space="0" w:color="auto"/>
            <w:left w:val="none" w:sz="0" w:space="0" w:color="auto"/>
            <w:bottom w:val="none" w:sz="0" w:space="0" w:color="auto"/>
            <w:right w:val="none" w:sz="0" w:space="0" w:color="auto"/>
          </w:divBdr>
        </w:div>
        <w:div w:id="2126583816">
          <w:marLeft w:val="0"/>
          <w:marRight w:val="0"/>
          <w:marTop w:val="0"/>
          <w:marBottom w:val="0"/>
          <w:divBdr>
            <w:top w:val="none" w:sz="0" w:space="0" w:color="auto"/>
            <w:left w:val="none" w:sz="0" w:space="0" w:color="auto"/>
            <w:bottom w:val="none" w:sz="0" w:space="0" w:color="auto"/>
            <w:right w:val="none" w:sz="0" w:space="0" w:color="auto"/>
          </w:divBdr>
        </w:div>
        <w:div w:id="1978605074">
          <w:marLeft w:val="0"/>
          <w:marRight w:val="0"/>
          <w:marTop w:val="0"/>
          <w:marBottom w:val="0"/>
          <w:divBdr>
            <w:top w:val="none" w:sz="0" w:space="0" w:color="auto"/>
            <w:left w:val="none" w:sz="0" w:space="0" w:color="auto"/>
            <w:bottom w:val="none" w:sz="0" w:space="0" w:color="auto"/>
            <w:right w:val="none" w:sz="0" w:space="0" w:color="auto"/>
          </w:divBdr>
        </w:div>
        <w:div w:id="821966089">
          <w:marLeft w:val="0"/>
          <w:marRight w:val="0"/>
          <w:marTop w:val="0"/>
          <w:marBottom w:val="0"/>
          <w:divBdr>
            <w:top w:val="none" w:sz="0" w:space="0" w:color="auto"/>
            <w:left w:val="none" w:sz="0" w:space="0" w:color="auto"/>
            <w:bottom w:val="none" w:sz="0" w:space="0" w:color="auto"/>
            <w:right w:val="none" w:sz="0" w:space="0" w:color="auto"/>
          </w:divBdr>
        </w:div>
        <w:div w:id="1050886350">
          <w:marLeft w:val="0"/>
          <w:marRight w:val="0"/>
          <w:marTop w:val="0"/>
          <w:marBottom w:val="0"/>
          <w:divBdr>
            <w:top w:val="none" w:sz="0" w:space="0" w:color="auto"/>
            <w:left w:val="none" w:sz="0" w:space="0" w:color="auto"/>
            <w:bottom w:val="none" w:sz="0" w:space="0" w:color="auto"/>
            <w:right w:val="none" w:sz="0" w:space="0" w:color="auto"/>
          </w:divBdr>
        </w:div>
        <w:div w:id="707488798">
          <w:marLeft w:val="0"/>
          <w:marRight w:val="0"/>
          <w:marTop w:val="0"/>
          <w:marBottom w:val="0"/>
          <w:divBdr>
            <w:top w:val="none" w:sz="0" w:space="0" w:color="auto"/>
            <w:left w:val="none" w:sz="0" w:space="0" w:color="auto"/>
            <w:bottom w:val="none" w:sz="0" w:space="0" w:color="auto"/>
            <w:right w:val="none" w:sz="0" w:space="0" w:color="auto"/>
          </w:divBdr>
        </w:div>
        <w:div w:id="1566330405">
          <w:marLeft w:val="0"/>
          <w:marRight w:val="0"/>
          <w:marTop w:val="0"/>
          <w:marBottom w:val="0"/>
          <w:divBdr>
            <w:top w:val="none" w:sz="0" w:space="0" w:color="auto"/>
            <w:left w:val="none" w:sz="0" w:space="0" w:color="auto"/>
            <w:bottom w:val="none" w:sz="0" w:space="0" w:color="auto"/>
            <w:right w:val="none" w:sz="0" w:space="0" w:color="auto"/>
          </w:divBdr>
        </w:div>
        <w:div w:id="57023191">
          <w:marLeft w:val="0"/>
          <w:marRight w:val="0"/>
          <w:marTop w:val="0"/>
          <w:marBottom w:val="0"/>
          <w:divBdr>
            <w:top w:val="none" w:sz="0" w:space="0" w:color="auto"/>
            <w:left w:val="none" w:sz="0" w:space="0" w:color="auto"/>
            <w:bottom w:val="none" w:sz="0" w:space="0" w:color="auto"/>
            <w:right w:val="none" w:sz="0" w:space="0" w:color="auto"/>
          </w:divBdr>
        </w:div>
        <w:div w:id="1160464609">
          <w:marLeft w:val="0"/>
          <w:marRight w:val="0"/>
          <w:marTop w:val="0"/>
          <w:marBottom w:val="0"/>
          <w:divBdr>
            <w:top w:val="none" w:sz="0" w:space="0" w:color="auto"/>
            <w:left w:val="none" w:sz="0" w:space="0" w:color="auto"/>
            <w:bottom w:val="none" w:sz="0" w:space="0" w:color="auto"/>
            <w:right w:val="none" w:sz="0" w:space="0" w:color="auto"/>
          </w:divBdr>
        </w:div>
        <w:div w:id="1812865454">
          <w:marLeft w:val="0"/>
          <w:marRight w:val="0"/>
          <w:marTop w:val="0"/>
          <w:marBottom w:val="0"/>
          <w:divBdr>
            <w:top w:val="none" w:sz="0" w:space="0" w:color="auto"/>
            <w:left w:val="none" w:sz="0" w:space="0" w:color="auto"/>
            <w:bottom w:val="none" w:sz="0" w:space="0" w:color="auto"/>
            <w:right w:val="none" w:sz="0" w:space="0" w:color="auto"/>
          </w:divBdr>
        </w:div>
        <w:div w:id="541282627">
          <w:marLeft w:val="0"/>
          <w:marRight w:val="0"/>
          <w:marTop w:val="0"/>
          <w:marBottom w:val="0"/>
          <w:divBdr>
            <w:top w:val="none" w:sz="0" w:space="0" w:color="auto"/>
            <w:left w:val="none" w:sz="0" w:space="0" w:color="auto"/>
            <w:bottom w:val="none" w:sz="0" w:space="0" w:color="auto"/>
            <w:right w:val="none" w:sz="0" w:space="0" w:color="auto"/>
          </w:divBdr>
        </w:div>
        <w:div w:id="296686503">
          <w:marLeft w:val="0"/>
          <w:marRight w:val="0"/>
          <w:marTop w:val="0"/>
          <w:marBottom w:val="0"/>
          <w:divBdr>
            <w:top w:val="none" w:sz="0" w:space="0" w:color="auto"/>
            <w:left w:val="none" w:sz="0" w:space="0" w:color="auto"/>
            <w:bottom w:val="none" w:sz="0" w:space="0" w:color="auto"/>
            <w:right w:val="none" w:sz="0" w:space="0" w:color="auto"/>
          </w:divBdr>
        </w:div>
        <w:div w:id="1944259383">
          <w:marLeft w:val="0"/>
          <w:marRight w:val="0"/>
          <w:marTop w:val="0"/>
          <w:marBottom w:val="0"/>
          <w:divBdr>
            <w:top w:val="none" w:sz="0" w:space="0" w:color="auto"/>
            <w:left w:val="none" w:sz="0" w:space="0" w:color="auto"/>
            <w:bottom w:val="none" w:sz="0" w:space="0" w:color="auto"/>
            <w:right w:val="none" w:sz="0" w:space="0" w:color="auto"/>
          </w:divBdr>
        </w:div>
        <w:div w:id="1280452789">
          <w:marLeft w:val="0"/>
          <w:marRight w:val="0"/>
          <w:marTop w:val="0"/>
          <w:marBottom w:val="0"/>
          <w:divBdr>
            <w:top w:val="none" w:sz="0" w:space="0" w:color="auto"/>
            <w:left w:val="none" w:sz="0" w:space="0" w:color="auto"/>
            <w:bottom w:val="none" w:sz="0" w:space="0" w:color="auto"/>
            <w:right w:val="none" w:sz="0" w:space="0" w:color="auto"/>
          </w:divBdr>
        </w:div>
        <w:div w:id="1026322065">
          <w:marLeft w:val="0"/>
          <w:marRight w:val="0"/>
          <w:marTop w:val="0"/>
          <w:marBottom w:val="0"/>
          <w:divBdr>
            <w:top w:val="none" w:sz="0" w:space="0" w:color="auto"/>
            <w:left w:val="none" w:sz="0" w:space="0" w:color="auto"/>
            <w:bottom w:val="none" w:sz="0" w:space="0" w:color="auto"/>
            <w:right w:val="none" w:sz="0" w:space="0" w:color="auto"/>
          </w:divBdr>
        </w:div>
        <w:div w:id="1215317456">
          <w:marLeft w:val="0"/>
          <w:marRight w:val="0"/>
          <w:marTop w:val="0"/>
          <w:marBottom w:val="0"/>
          <w:divBdr>
            <w:top w:val="none" w:sz="0" w:space="0" w:color="auto"/>
            <w:left w:val="none" w:sz="0" w:space="0" w:color="auto"/>
            <w:bottom w:val="none" w:sz="0" w:space="0" w:color="auto"/>
            <w:right w:val="none" w:sz="0" w:space="0" w:color="auto"/>
          </w:divBdr>
        </w:div>
        <w:div w:id="1655450422">
          <w:marLeft w:val="0"/>
          <w:marRight w:val="0"/>
          <w:marTop w:val="0"/>
          <w:marBottom w:val="0"/>
          <w:divBdr>
            <w:top w:val="none" w:sz="0" w:space="0" w:color="auto"/>
            <w:left w:val="none" w:sz="0" w:space="0" w:color="auto"/>
            <w:bottom w:val="none" w:sz="0" w:space="0" w:color="auto"/>
            <w:right w:val="none" w:sz="0" w:space="0" w:color="auto"/>
          </w:divBdr>
        </w:div>
        <w:div w:id="1563254453">
          <w:marLeft w:val="0"/>
          <w:marRight w:val="0"/>
          <w:marTop w:val="0"/>
          <w:marBottom w:val="0"/>
          <w:divBdr>
            <w:top w:val="none" w:sz="0" w:space="0" w:color="auto"/>
            <w:left w:val="none" w:sz="0" w:space="0" w:color="auto"/>
            <w:bottom w:val="none" w:sz="0" w:space="0" w:color="auto"/>
            <w:right w:val="none" w:sz="0" w:space="0" w:color="auto"/>
          </w:divBdr>
        </w:div>
        <w:div w:id="1619139595">
          <w:marLeft w:val="0"/>
          <w:marRight w:val="0"/>
          <w:marTop w:val="0"/>
          <w:marBottom w:val="0"/>
          <w:divBdr>
            <w:top w:val="none" w:sz="0" w:space="0" w:color="auto"/>
            <w:left w:val="none" w:sz="0" w:space="0" w:color="auto"/>
            <w:bottom w:val="none" w:sz="0" w:space="0" w:color="auto"/>
            <w:right w:val="none" w:sz="0" w:space="0" w:color="auto"/>
          </w:divBdr>
        </w:div>
        <w:div w:id="1645693747">
          <w:marLeft w:val="0"/>
          <w:marRight w:val="0"/>
          <w:marTop w:val="0"/>
          <w:marBottom w:val="0"/>
          <w:divBdr>
            <w:top w:val="none" w:sz="0" w:space="0" w:color="auto"/>
            <w:left w:val="none" w:sz="0" w:space="0" w:color="auto"/>
            <w:bottom w:val="none" w:sz="0" w:space="0" w:color="auto"/>
            <w:right w:val="none" w:sz="0" w:space="0" w:color="auto"/>
          </w:divBdr>
        </w:div>
        <w:div w:id="1991247354">
          <w:marLeft w:val="0"/>
          <w:marRight w:val="0"/>
          <w:marTop w:val="0"/>
          <w:marBottom w:val="0"/>
          <w:divBdr>
            <w:top w:val="none" w:sz="0" w:space="0" w:color="auto"/>
            <w:left w:val="none" w:sz="0" w:space="0" w:color="auto"/>
            <w:bottom w:val="none" w:sz="0" w:space="0" w:color="auto"/>
            <w:right w:val="none" w:sz="0" w:space="0" w:color="auto"/>
          </w:divBdr>
        </w:div>
        <w:div w:id="1159613952">
          <w:marLeft w:val="0"/>
          <w:marRight w:val="0"/>
          <w:marTop w:val="0"/>
          <w:marBottom w:val="0"/>
          <w:divBdr>
            <w:top w:val="none" w:sz="0" w:space="0" w:color="auto"/>
            <w:left w:val="none" w:sz="0" w:space="0" w:color="auto"/>
            <w:bottom w:val="none" w:sz="0" w:space="0" w:color="auto"/>
            <w:right w:val="none" w:sz="0" w:space="0" w:color="auto"/>
          </w:divBdr>
        </w:div>
        <w:div w:id="1698579249">
          <w:marLeft w:val="0"/>
          <w:marRight w:val="0"/>
          <w:marTop w:val="0"/>
          <w:marBottom w:val="0"/>
          <w:divBdr>
            <w:top w:val="none" w:sz="0" w:space="0" w:color="auto"/>
            <w:left w:val="none" w:sz="0" w:space="0" w:color="auto"/>
            <w:bottom w:val="none" w:sz="0" w:space="0" w:color="auto"/>
            <w:right w:val="none" w:sz="0" w:space="0" w:color="auto"/>
          </w:divBdr>
        </w:div>
        <w:div w:id="1103453094">
          <w:marLeft w:val="0"/>
          <w:marRight w:val="0"/>
          <w:marTop w:val="0"/>
          <w:marBottom w:val="0"/>
          <w:divBdr>
            <w:top w:val="none" w:sz="0" w:space="0" w:color="auto"/>
            <w:left w:val="none" w:sz="0" w:space="0" w:color="auto"/>
            <w:bottom w:val="none" w:sz="0" w:space="0" w:color="auto"/>
            <w:right w:val="none" w:sz="0" w:space="0" w:color="auto"/>
          </w:divBdr>
        </w:div>
        <w:div w:id="557284524">
          <w:marLeft w:val="0"/>
          <w:marRight w:val="0"/>
          <w:marTop w:val="0"/>
          <w:marBottom w:val="0"/>
          <w:divBdr>
            <w:top w:val="none" w:sz="0" w:space="0" w:color="auto"/>
            <w:left w:val="none" w:sz="0" w:space="0" w:color="auto"/>
            <w:bottom w:val="none" w:sz="0" w:space="0" w:color="auto"/>
            <w:right w:val="none" w:sz="0" w:space="0" w:color="auto"/>
          </w:divBdr>
        </w:div>
        <w:div w:id="2062745879">
          <w:marLeft w:val="0"/>
          <w:marRight w:val="0"/>
          <w:marTop w:val="0"/>
          <w:marBottom w:val="0"/>
          <w:divBdr>
            <w:top w:val="none" w:sz="0" w:space="0" w:color="auto"/>
            <w:left w:val="none" w:sz="0" w:space="0" w:color="auto"/>
            <w:bottom w:val="none" w:sz="0" w:space="0" w:color="auto"/>
            <w:right w:val="none" w:sz="0" w:space="0" w:color="auto"/>
          </w:divBdr>
        </w:div>
        <w:div w:id="1409575072">
          <w:marLeft w:val="0"/>
          <w:marRight w:val="0"/>
          <w:marTop w:val="0"/>
          <w:marBottom w:val="0"/>
          <w:divBdr>
            <w:top w:val="none" w:sz="0" w:space="0" w:color="auto"/>
            <w:left w:val="none" w:sz="0" w:space="0" w:color="auto"/>
            <w:bottom w:val="none" w:sz="0" w:space="0" w:color="auto"/>
            <w:right w:val="none" w:sz="0" w:space="0" w:color="auto"/>
          </w:divBdr>
        </w:div>
        <w:div w:id="1951203551">
          <w:marLeft w:val="0"/>
          <w:marRight w:val="0"/>
          <w:marTop w:val="0"/>
          <w:marBottom w:val="0"/>
          <w:divBdr>
            <w:top w:val="none" w:sz="0" w:space="0" w:color="auto"/>
            <w:left w:val="none" w:sz="0" w:space="0" w:color="auto"/>
            <w:bottom w:val="none" w:sz="0" w:space="0" w:color="auto"/>
            <w:right w:val="none" w:sz="0" w:space="0" w:color="auto"/>
          </w:divBdr>
        </w:div>
        <w:div w:id="1980764130">
          <w:marLeft w:val="0"/>
          <w:marRight w:val="0"/>
          <w:marTop w:val="0"/>
          <w:marBottom w:val="0"/>
          <w:divBdr>
            <w:top w:val="none" w:sz="0" w:space="0" w:color="auto"/>
            <w:left w:val="none" w:sz="0" w:space="0" w:color="auto"/>
            <w:bottom w:val="none" w:sz="0" w:space="0" w:color="auto"/>
            <w:right w:val="none" w:sz="0" w:space="0" w:color="auto"/>
          </w:divBdr>
        </w:div>
        <w:div w:id="1868641671">
          <w:marLeft w:val="0"/>
          <w:marRight w:val="0"/>
          <w:marTop w:val="0"/>
          <w:marBottom w:val="0"/>
          <w:divBdr>
            <w:top w:val="none" w:sz="0" w:space="0" w:color="auto"/>
            <w:left w:val="none" w:sz="0" w:space="0" w:color="auto"/>
            <w:bottom w:val="none" w:sz="0" w:space="0" w:color="auto"/>
            <w:right w:val="none" w:sz="0" w:space="0" w:color="auto"/>
          </w:divBdr>
        </w:div>
        <w:div w:id="156187044">
          <w:marLeft w:val="0"/>
          <w:marRight w:val="0"/>
          <w:marTop w:val="0"/>
          <w:marBottom w:val="0"/>
          <w:divBdr>
            <w:top w:val="none" w:sz="0" w:space="0" w:color="auto"/>
            <w:left w:val="none" w:sz="0" w:space="0" w:color="auto"/>
            <w:bottom w:val="none" w:sz="0" w:space="0" w:color="auto"/>
            <w:right w:val="none" w:sz="0" w:space="0" w:color="auto"/>
          </w:divBdr>
        </w:div>
        <w:div w:id="1362778350">
          <w:marLeft w:val="0"/>
          <w:marRight w:val="0"/>
          <w:marTop w:val="0"/>
          <w:marBottom w:val="0"/>
          <w:divBdr>
            <w:top w:val="none" w:sz="0" w:space="0" w:color="auto"/>
            <w:left w:val="none" w:sz="0" w:space="0" w:color="auto"/>
            <w:bottom w:val="none" w:sz="0" w:space="0" w:color="auto"/>
            <w:right w:val="none" w:sz="0" w:space="0" w:color="auto"/>
          </w:divBdr>
        </w:div>
        <w:div w:id="1093551301">
          <w:marLeft w:val="0"/>
          <w:marRight w:val="0"/>
          <w:marTop w:val="0"/>
          <w:marBottom w:val="0"/>
          <w:divBdr>
            <w:top w:val="none" w:sz="0" w:space="0" w:color="auto"/>
            <w:left w:val="none" w:sz="0" w:space="0" w:color="auto"/>
            <w:bottom w:val="none" w:sz="0" w:space="0" w:color="auto"/>
            <w:right w:val="none" w:sz="0" w:space="0" w:color="auto"/>
          </w:divBdr>
        </w:div>
        <w:div w:id="1164317432">
          <w:marLeft w:val="0"/>
          <w:marRight w:val="0"/>
          <w:marTop w:val="0"/>
          <w:marBottom w:val="0"/>
          <w:divBdr>
            <w:top w:val="none" w:sz="0" w:space="0" w:color="auto"/>
            <w:left w:val="none" w:sz="0" w:space="0" w:color="auto"/>
            <w:bottom w:val="none" w:sz="0" w:space="0" w:color="auto"/>
            <w:right w:val="none" w:sz="0" w:space="0" w:color="auto"/>
          </w:divBdr>
        </w:div>
        <w:div w:id="1325861603">
          <w:marLeft w:val="0"/>
          <w:marRight w:val="0"/>
          <w:marTop w:val="0"/>
          <w:marBottom w:val="0"/>
          <w:divBdr>
            <w:top w:val="none" w:sz="0" w:space="0" w:color="auto"/>
            <w:left w:val="none" w:sz="0" w:space="0" w:color="auto"/>
            <w:bottom w:val="none" w:sz="0" w:space="0" w:color="auto"/>
            <w:right w:val="none" w:sz="0" w:space="0" w:color="auto"/>
          </w:divBdr>
        </w:div>
        <w:div w:id="597181342">
          <w:marLeft w:val="0"/>
          <w:marRight w:val="0"/>
          <w:marTop w:val="0"/>
          <w:marBottom w:val="0"/>
          <w:divBdr>
            <w:top w:val="none" w:sz="0" w:space="0" w:color="auto"/>
            <w:left w:val="none" w:sz="0" w:space="0" w:color="auto"/>
            <w:bottom w:val="none" w:sz="0" w:space="0" w:color="auto"/>
            <w:right w:val="none" w:sz="0" w:space="0" w:color="auto"/>
          </w:divBdr>
        </w:div>
        <w:div w:id="258485067">
          <w:marLeft w:val="0"/>
          <w:marRight w:val="0"/>
          <w:marTop w:val="0"/>
          <w:marBottom w:val="0"/>
          <w:divBdr>
            <w:top w:val="none" w:sz="0" w:space="0" w:color="auto"/>
            <w:left w:val="none" w:sz="0" w:space="0" w:color="auto"/>
            <w:bottom w:val="none" w:sz="0" w:space="0" w:color="auto"/>
            <w:right w:val="none" w:sz="0" w:space="0" w:color="auto"/>
          </w:divBdr>
        </w:div>
        <w:div w:id="1641032709">
          <w:marLeft w:val="0"/>
          <w:marRight w:val="0"/>
          <w:marTop w:val="0"/>
          <w:marBottom w:val="0"/>
          <w:divBdr>
            <w:top w:val="none" w:sz="0" w:space="0" w:color="auto"/>
            <w:left w:val="none" w:sz="0" w:space="0" w:color="auto"/>
            <w:bottom w:val="none" w:sz="0" w:space="0" w:color="auto"/>
            <w:right w:val="none" w:sz="0" w:space="0" w:color="auto"/>
          </w:divBdr>
        </w:div>
        <w:div w:id="1469736735">
          <w:marLeft w:val="0"/>
          <w:marRight w:val="0"/>
          <w:marTop w:val="0"/>
          <w:marBottom w:val="0"/>
          <w:divBdr>
            <w:top w:val="none" w:sz="0" w:space="0" w:color="auto"/>
            <w:left w:val="none" w:sz="0" w:space="0" w:color="auto"/>
            <w:bottom w:val="none" w:sz="0" w:space="0" w:color="auto"/>
            <w:right w:val="none" w:sz="0" w:space="0" w:color="auto"/>
          </w:divBdr>
        </w:div>
        <w:div w:id="607853318">
          <w:marLeft w:val="0"/>
          <w:marRight w:val="0"/>
          <w:marTop w:val="0"/>
          <w:marBottom w:val="0"/>
          <w:divBdr>
            <w:top w:val="none" w:sz="0" w:space="0" w:color="auto"/>
            <w:left w:val="none" w:sz="0" w:space="0" w:color="auto"/>
            <w:bottom w:val="none" w:sz="0" w:space="0" w:color="auto"/>
            <w:right w:val="none" w:sz="0" w:space="0" w:color="auto"/>
          </w:divBdr>
        </w:div>
        <w:div w:id="1132558310">
          <w:marLeft w:val="0"/>
          <w:marRight w:val="0"/>
          <w:marTop w:val="0"/>
          <w:marBottom w:val="0"/>
          <w:divBdr>
            <w:top w:val="none" w:sz="0" w:space="0" w:color="auto"/>
            <w:left w:val="none" w:sz="0" w:space="0" w:color="auto"/>
            <w:bottom w:val="none" w:sz="0" w:space="0" w:color="auto"/>
            <w:right w:val="none" w:sz="0" w:space="0" w:color="auto"/>
          </w:divBdr>
        </w:div>
        <w:div w:id="1431780272">
          <w:marLeft w:val="0"/>
          <w:marRight w:val="0"/>
          <w:marTop w:val="0"/>
          <w:marBottom w:val="0"/>
          <w:divBdr>
            <w:top w:val="none" w:sz="0" w:space="0" w:color="auto"/>
            <w:left w:val="none" w:sz="0" w:space="0" w:color="auto"/>
            <w:bottom w:val="none" w:sz="0" w:space="0" w:color="auto"/>
            <w:right w:val="none" w:sz="0" w:space="0" w:color="auto"/>
          </w:divBdr>
        </w:div>
        <w:div w:id="1753355870">
          <w:marLeft w:val="0"/>
          <w:marRight w:val="0"/>
          <w:marTop w:val="0"/>
          <w:marBottom w:val="0"/>
          <w:divBdr>
            <w:top w:val="none" w:sz="0" w:space="0" w:color="auto"/>
            <w:left w:val="none" w:sz="0" w:space="0" w:color="auto"/>
            <w:bottom w:val="none" w:sz="0" w:space="0" w:color="auto"/>
            <w:right w:val="none" w:sz="0" w:space="0" w:color="auto"/>
          </w:divBdr>
        </w:div>
        <w:div w:id="545072332">
          <w:marLeft w:val="0"/>
          <w:marRight w:val="0"/>
          <w:marTop w:val="0"/>
          <w:marBottom w:val="0"/>
          <w:divBdr>
            <w:top w:val="none" w:sz="0" w:space="0" w:color="auto"/>
            <w:left w:val="none" w:sz="0" w:space="0" w:color="auto"/>
            <w:bottom w:val="none" w:sz="0" w:space="0" w:color="auto"/>
            <w:right w:val="none" w:sz="0" w:space="0" w:color="auto"/>
          </w:divBdr>
        </w:div>
        <w:div w:id="933317394">
          <w:marLeft w:val="0"/>
          <w:marRight w:val="0"/>
          <w:marTop w:val="0"/>
          <w:marBottom w:val="0"/>
          <w:divBdr>
            <w:top w:val="none" w:sz="0" w:space="0" w:color="auto"/>
            <w:left w:val="none" w:sz="0" w:space="0" w:color="auto"/>
            <w:bottom w:val="none" w:sz="0" w:space="0" w:color="auto"/>
            <w:right w:val="none" w:sz="0" w:space="0" w:color="auto"/>
          </w:divBdr>
        </w:div>
        <w:div w:id="206531638">
          <w:marLeft w:val="0"/>
          <w:marRight w:val="0"/>
          <w:marTop w:val="0"/>
          <w:marBottom w:val="0"/>
          <w:divBdr>
            <w:top w:val="none" w:sz="0" w:space="0" w:color="auto"/>
            <w:left w:val="none" w:sz="0" w:space="0" w:color="auto"/>
            <w:bottom w:val="none" w:sz="0" w:space="0" w:color="auto"/>
            <w:right w:val="none" w:sz="0" w:space="0" w:color="auto"/>
          </w:divBdr>
        </w:div>
        <w:div w:id="1946115629">
          <w:marLeft w:val="0"/>
          <w:marRight w:val="0"/>
          <w:marTop w:val="0"/>
          <w:marBottom w:val="0"/>
          <w:divBdr>
            <w:top w:val="none" w:sz="0" w:space="0" w:color="auto"/>
            <w:left w:val="none" w:sz="0" w:space="0" w:color="auto"/>
            <w:bottom w:val="none" w:sz="0" w:space="0" w:color="auto"/>
            <w:right w:val="none" w:sz="0" w:space="0" w:color="auto"/>
          </w:divBdr>
        </w:div>
        <w:div w:id="378550891">
          <w:marLeft w:val="0"/>
          <w:marRight w:val="0"/>
          <w:marTop w:val="0"/>
          <w:marBottom w:val="0"/>
          <w:divBdr>
            <w:top w:val="none" w:sz="0" w:space="0" w:color="auto"/>
            <w:left w:val="none" w:sz="0" w:space="0" w:color="auto"/>
            <w:bottom w:val="none" w:sz="0" w:space="0" w:color="auto"/>
            <w:right w:val="none" w:sz="0" w:space="0" w:color="auto"/>
          </w:divBdr>
        </w:div>
        <w:div w:id="823088326">
          <w:marLeft w:val="0"/>
          <w:marRight w:val="0"/>
          <w:marTop w:val="0"/>
          <w:marBottom w:val="0"/>
          <w:divBdr>
            <w:top w:val="none" w:sz="0" w:space="0" w:color="auto"/>
            <w:left w:val="none" w:sz="0" w:space="0" w:color="auto"/>
            <w:bottom w:val="none" w:sz="0" w:space="0" w:color="auto"/>
            <w:right w:val="none" w:sz="0" w:space="0" w:color="auto"/>
          </w:divBdr>
        </w:div>
        <w:div w:id="1380282580">
          <w:marLeft w:val="0"/>
          <w:marRight w:val="0"/>
          <w:marTop w:val="0"/>
          <w:marBottom w:val="0"/>
          <w:divBdr>
            <w:top w:val="none" w:sz="0" w:space="0" w:color="auto"/>
            <w:left w:val="none" w:sz="0" w:space="0" w:color="auto"/>
            <w:bottom w:val="none" w:sz="0" w:space="0" w:color="auto"/>
            <w:right w:val="none" w:sz="0" w:space="0" w:color="auto"/>
          </w:divBdr>
        </w:div>
        <w:div w:id="291450546">
          <w:marLeft w:val="0"/>
          <w:marRight w:val="0"/>
          <w:marTop w:val="0"/>
          <w:marBottom w:val="0"/>
          <w:divBdr>
            <w:top w:val="none" w:sz="0" w:space="0" w:color="auto"/>
            <w:left w:val="none" w:sz="0" w:space="0" w:color="auto"/>
            <w:bottom w:val="none" w:sz="0" w:space="0" w:color="auto"/>
            <w:right w:val="none" w:sz="0" w:space="0" w:color="auto"/>
          </w:divBdr>
        </w:div>
        <w:div w:id="1777753427">
          <w:marLeft w:val="0"/>
          <w:marRight w:val="0"/>
          <w:marTop w:val="0"/>
          <w:marBottom w:val="0"/>
          <w:divBdr>
            <w:top w:val="none" w:sz="0" w:space="0" w:color="auto"/>
            <w:left w:val="none" w:sz="0" w:space="0" w:color="auto"/>
            <w:bottom w:val="none" w:sz="0" w:space="0" w:color="auto"/>
            <w:right w:val="none" w:sz="0" w:space="0" w:color="auto"/>
          </w:divBdr>
        </w:div>
        <w:div w:id="1715732674">
          <w:marLeft w:val="0"/>
          <w:marRight w:val="0"/>
          <w:marTop w:val="0"/>
          <w:marBottom w:val="0"/>
          <w:divBdr>
            <w:top w:val="none" w:sz="0" w:space="0" w:color="auto"/>
            <w:left w:val="none" w:sz="0" w:space="0" w:color="auto"/>
            <w:bottom w:val="none" w:sz="0" w:space="0" w:color="auto"/>
            <w:right w:val="none" w:sz="0" w:space="0" w:color="auto"/>
          </w:divBdr>
        </w:div>
        <w:div w:id="751392262">
          <w:marLeft w:val="0"/>
          <w:marRight w:val="0"/>
          <w:marTop w:val="0"/>
          <w:marBottom w:val="0"/>
          <w:divBdr>
            <w:top w:val="none" w:sz="0" w:space="0" w:color="auto"/>
            <w:left w:val="none" w:sz="0" w:space="0" w:color="auto"/>
            <w:bottom w:val="none" w:sz="0" w:space="0" w:color="auto"/>
            <w:right w:val="none" w:sz="0" w:space="0" w:color="auto"/>
          </w:divBdr>
        </w:div>
        <w:div w:id="1053966598">
          <w:marLeft w:val="0"/>
          <w:marRight w:val="0"/>
          <w:marTop w:val="0"/>
          <w:marBottom w:val="0"/>
          <w:divBdr>
            <w:top w:val="none" w:sz="0" w:space="0" w:color="auto"/>
            <w:left w:val="none" w:sz="0" w:space="0" w:color="auto"/>
            <w:bottom w:val="none" w:sz="0" w:space="0" w:color="auto"/>
            <w:right w:val="none" w:sz="0" w:space="0" w:color="auto"/>
          </w:divBdr>
        </w:div>
        <w:div w:id="503516055">
          <w:marLeft w:val="0"/>
          <w:marRight w:val="0"/>
          <w:marTop w:val="0"/>
          <w:marBottom w:val="0"/>
          <w:divBdr>
            <w:top w:val="none" w:sz="0" w:space="0" w:color="auto"/>
            <w:left w:val="none" w:sz="0" w:space="0" w:color="auto"/>
            <w:bottom w:val="none" w:sz="0" w:space="0" w:color="auto"/>
            <w:right w:val="none" w:sz="0" w:space="0" w:color="auto"/>
          </w:divBdr>
        </w:div>
        <w:div w:id="803933937">
          <w:marLeft w:val="0"/>
          <w:marRight w:val="0"/>
          <w:marTop w:val="0"/>
          <w:marBottom w:val="0"/>
          <w:divBdr>
            <w:top w:val="none" w:sz="0" w:space="0" w:color="auto"/>
            <w:left w:val="none" w:sz="0" w:space="0" w:color="auto"/>
            <w:bottom w:val="none" w:sz="0" w:space="0" w:color="auto"/>
            <w:right w:val="none" w:sz="0" w:space="0" w:color="auto"/>
          </w:divBdr>
        </w:div>
        <w:div w:id="816536158">
          <w:marLeft w:val="0"/>
          <w:marRight w:val="0"/>
          <w:marTop w:val="0"/>
          <w:marBottom w:val="0"/>
          <w:divBdr>
            <w:top w:val="none" w:sz="0" w:space="0" w:color="auto"/>
            <w:left w:val="none" w:sz="0" w:space="0" w:color="auto"/>
            <w:bottom w:val="none" w:sz="0" w:space="0" w:color="auto"/>
            <w:right w:val="none" w:sz="0" w:space="0" w:color="auto"/>
          </w:divBdr>
        </w:div>
        <w:div w:id="1530142717">
          <w:marLeft w:val="0"/>
          <w:marRight w:val="0"/>
          <w:marTop w:val="0"/>
          <w:marBottom w:val="0"/>
          <w:divBdr>
            <w:top w:val="none" w:sz="0" w:space="0" w:color="auto"/>
            <w:left w:val="none" w:sz="0" w:space="0" w:color="auto"/>
            <w:bottom w:val="none" w:sz="0" w:space="0" w:color="auto"/>
            <w:right w:val="none" w:sz="0" w:space="0" w:color="auto"/>
          </w:divBdr>
        </w:div>
        <w:div w:id="910315393">
          <w:marLeft w:val="0"/>
          <w:marRight w:val="0"/>
          <w:marTop w:val="0"/>
          <w:marBottom w:val="0"/>
          <w:divBdr>
            <w:top w:val="none" w:sz="0" w:space="0" w:color="auto"/>
            <w:left w:val="none" w:sz="0" w:space="0" w:color="auto"/>
            <w:bottom w:val="none" w:sz="0" w:space="0" w:color="auto"/>
            <w:right w:val="none" w:sz="0" w:space="0" w:color="auto"/>
          </w:divBdr>
        </w:div>
        <w:div w:id="619646143">
          <w:marLeft w:val="0"/>
          <w:marRight w:val="0"/>
          <w:marTop w:val="0"/>
          <w:marBottom w:val="0"/>
          <w:divBdr>
            <w:top w:val="none" w:sz="0" w:space="0" w:color="auto"/>
            <w:left w:val="none" w:sz="0" w:space="0" w:color="auto"/>
            <w:bottom w:val="none" w:sz="0" w:space="0" w:color="auto"/>
            <w:right w:val="none" w:sz="0" w:space="0" w:color="auto"/>
          </w:divBdr>
        </w:div>
        <w:div w:id="340546340">
          <w:marLeft w:val="0"/>
          <w:marRight w:val="0"/>
          <w:marTop w:val="0"/>
          <w:marBottom w:val="0"/>
          <w:divBdr>
            <w:top w:val="none" w:sz="0" w:space="0" w:color="auto"/>
            <w:left w:val="none" w:sz="0" w:space="0" w:color="auto"/>
            <w:bottom w:val="none" w:sz="0" w:space="0" w:color="auto"/>
            <w:right w:val="none" w:sz="0" w:space="0" w:color="auto"/>
          </w:divBdr>
        </w:div>
        <w:div w:id="474223773">
          <w:marLeft w:val="0"/>
          <w:marRight w:val="0"/>
          <w:marTop w:val="0"/>
          <w:marBottom w:val="0"/>
          <w:divBdr>
            <w:top w:val="none" w:sz="0" w:space="0" w:color="auto"/>
            <w:left w:val="none" w:sz="0" w:space="0" w:color="auto"/>
            <w:bottom w:val="none" w:sz="0" w:space="0" w:color="auto"/>
            <w:right w:val="none" w:sz="0" w:space="0" w:color="auto"/>
          </w:divBdr>
        </w:div>
        <w:div w:id="1749615351">
          <w:marLeft w:val="0"/>
          <w:marRight w:val="0"/>
          <w:marTop w:val="0"/>
          <w:marBottom w:val="0"/>
          <w:divBdr>
            <w:top w:val="none" w:sz="0" w:space="0" w:color="auto"/>
            <w:left w:val="none" w:sz="0" w:space="0" w:color="auto"/>
            <w:bottom w:val="none" w:sz="0" w:space="0" w:color="auto"/>
            <w:right w:val="none" w:sz="0" w:space="0" w:color="auto"/>
          </w:divBdr>
        </w:div>
        <w:div w:id="1003774913">
          <w:marLeft w:val="0"/>
          <w:marRight w:val="0"/>
          <w:marTop w:val="0"/>
          <w:marBottom w:val="0"/>
          <w:divBdr>
            <w:top w:val="none" w:sz="0" w:space="0" w:color="auto"/>
            <w:left w:val="none" w:sz="0" w:space="0" w:color="auto"/>
            <w:bottom w:val="none" w:sz="0" w:space="0" w:color="auto"/>
            <w:right w:val="none" w:sz="0" w:space="0" w:color="auto"/>
          </w:divBdr>
        </w:div>
        <w:div w:id="2122649655">
          <w:marLeft w:val="0"/>
          <w:marRight w:val="0"/>
          <w:marTop w:val="0"/>
          <w:marBottom w:val="0"/>
          <w:divBdr>
            <w:top w:val="none" w:sz="0" w:space="0" w:color="auto"/>
            <w:left w:val="none" w:sz="0" w:space="0" w:color="auto"/>
            <w:bottom w:val="none" w:sz="0" w:space="0" w:color="auto"/>
            <w:right w:val="none" w:sz="0" w:space="0" w:color="auto"/>
          </w:divBdr>
        </w:div>
        <w:div w:id="208804825">
          <w:marLeft w:val="0"/>
          <w:marRight w:val="0"/>
          <w:marTop w:val="0"/>
          <w:marBottom w:val="0"/>
          <w:divBdr>
            <w:top w:val="none" w:sz="0" w:space="0" w:color="auto"/>
            <w:left w:val="none" w:sz="0" w:space="0" w:color="auto"/>
            <w:bottom w:val="none" w:sz="0" w:space="0" w:color="auto"/>
            <w:right w:val="none" w:sz="0" w:space="0" w:color="auto"/>
          </w:divBdr>
        </w:div>
        <w:div w:id="1863129785">
          <w:marLeft w:val="0"/>
          <w:marRight w:val="0"/>
          <w:marTop w:val="0"/>
          <w:marBottom w:val="0"/>
          <w:divBdr>
            <w:top w:val="none" w:sz="0" w:space="0" w:color="auto"/>
            <w:left w:val="none" w:sz="0" w:space="0" w:color="auto"/>
            <w:bottom w:val="none" w:sz="0" w:space="0" w:color="auto"/>
            <w:right w:val="none" w:sz="0" w:space="0" w:color="auto"/>
          </w:divBdr>
        </w:div>
        <w:div w:id="1042176028">
          <w:marLeft w:val="0"/>
          <w:marRight w:val="0"/>
          <w:marTop w:val="0"/>
          <w:marBottom w:val="0"/>
          <w:divBdr>
            <w:top w:val="none" w:sz="0" w:space="0" w:color="auto"/>
            <w:left w:val="none" w:sz="0" w:space="0" w:color="auto"/>
            <w:bottom w:val="none" w:sz="0" w:space="0" w:color="auto"/>
            <w:right w:val="none" w:sz="0" w:space="0" w:color="auto"/>
          </w:divBdr>
        </w:div>
        <w:div w:id="1521968413">
          <w:marLeft w:val="0"/>
          <w:marRight w:val="0"/>
          <w:marTop w:val="0"/>
          <w:marBottom w:val="0"/>
          <w:divBdr>
            <w:top w:val="none" w:sz="0" w:space="0" w:color="auto"/>
            <w:left w:val="none" w:sz="0" w:space="0" w:color="auto"/>
            <w:bottom w:val="none" w:sz="0" w:space="0" w:color="auto"/>
            <w:right w:val="none" w:sz="0" w:space="0" w:color="auto"/>
          </w:divBdr>
        </w:div>
        <w:div w:id="920020752">
          <w:marLeft w:val="0"/>
          <w:marRight w:val="0"/>
          <w:marTop w:val="0"/>
          <w:marBottom w:val="0"/>
          <w:divBdr>
            <w:top w:val="none" w:sz="0" w:space="0" w:color="auto"/>
            <w:left w:val="none" w:sz="0" w:space="0" w:color="auto"/>
            <w:bottom w:val="none" w:sz="0" w:space="0" w:color="auto"/>
            <w:right w:val="none" w:sz="0" w:space="0" w:color="auto"/>
          </w:divBdr>
        </w:div>
        <w:div w:id="2125493571">
          <w:marLeft w:val="0"/>
          <w:marRight w:val="0"/>
          <w:marTop w:val="0"/>
          <w:marBottom w:val="0"/>
          <w:divBdr>
            <w:top w:val="none" w:sz="0" w:space="0" w:color="auto"/>
            <w:left w:val="none" w:sz="0" w:space="0" w:color="auto"/>
            <w:bottom w:val="none" w:sz="0" w:space="0" w:color="auto"/>
            <w:right w:val="none" w:sz="0" w:space="0" w:color="auto"/>
          </w:divBdr>
        </w:div>
      </w:divsChild>
    </w:div>
    <w:div w:id="951281207">
      <w:bodyDiv w:val="1"/>
      <w:marLeft w:val="0"/>
      <w:marRight w:val="0"/>
      <w:marTop w:val="0"/>
      <w:marBottom w:val="0"/>
      <w:divBdr>
        <w:top w:val="none" w:sz="0" w:space="0" w:color="auto"/>
        <w:left w:val="none" w:sz="0" w:space="0" w:color="auto"/>
        <w:bottom w:val="none" w:sz="0" w:space="0" w:color="auto"/>
        <w:right w:val="none" w:sz="0" w:space="0" w:color="auto"/>
      </w:divBdr>
      <w:divsChild>
        <w:div w:id="80958826">
          <w:marLeft w:val="0"/>
          <w:marRight w:val="0"/>
          <w:marTop w:val="0"/>
          <w:marBottom w:val="0"/>
          <w:divBdr>
            <w:top w:val="none" w:sz="0" w:space="0" w:color="auto"/>
            <w:left w:val="none" w:sz="0" w:space="0" w:color="auto"/>
            <w:bottom w:val="none" w:sz="0" w:space="0" w:color="auto"/>
            <w:right w:val="none" w:sz="0" w:space="0" w:color="auto"/>
          </w:divBdr>
        </w:div>
        <w:div w:id="1446149726">
          <w:marLeft w:val="0"/>
          <w:marRight w:val="0"/>
          <w:marTop w:val="0"/>
          <w:marBottom w:val="0"/>
          <w:divBdr>
            <w:top w:val="none" w:sz="0" w:space="0" w:color="auto"/>
            <w:left w:val="none" w:sz="0" w:space="0" w:color="auto"/>
            <w:bottom w:val="none" w:sz="0" w:space="0" w:color="auto"/>
            <w:right w:val="none" w:sz="0" w:space="0" w:color="auto"/>
          </w:divBdr>
        </w:div>
        <w:div w:id="66195060">
          <w:marLeft w:val="0"/>
          <w:marRight w:val="0"/>
          <w:marTop w:val="0"/>
          <w:marBottom w:val="0"/>
          <w:divBdr>
            <w:top w:val="none" w:sz="0" w:space="0" w:color="auto"/>
            <w:left w:val="none" w:sz="0" w:space="0" w:color="auto"/>
            <w:bottom w:val="none" w:sz="0" w:space="0" w:color="auto"/>
            <w:right w:val="none" w:sz="0" w:space="0" w:color="auto"/>
          </w:divBdr>
        </w:div>
        <w:div w:id="2124106814">
          <w:marLeft w:val="0"/>
          <w:marRight w:val="0"/>
          <w:marTop w:val="0"/>
          <w:marBottom w:val="0"/>
          <w:divBdr>
            <w:top w:val="none" w:sz="0" w:space="0" w:color="auto"/>
            <w:left w:val="none" w:sz="0" w:space="0" w:color="auto"/>
            <w:bottom w:val="none" w:sz="0" w:space="0" w:color="auto"/>
            <w:right w:val="none" w:sz="0" w:space="0" w:color="auto"/>
          </w:divBdr>
        </w:div>
        <w:div w:id="48262673">
          <w:marLeft w:val="0"/>
          <w:marRight w:val="0"/>
          <w:marTop w:val="0"/>
          <w:marBottom w:val="0"/>
          <w:divBdr>
            <w:top w:val="none" w:sz="0" w:space="0" w:color="auto"/>
            <w:left w:val="none" w:sz="0" w:space="0" w:color="auto"/>
            <w:bottom w:val="none" w:sz="0" w:space="0" w:color="auto"/>
            <w:right w:val="none" w:sz="0" w:space="0" w:color="auto"/>
          </w:divBdr>
        </w:div>
        <w:div w:id="981082247">
          <w:marLeft w:val="0"/>
          <w:marRight w:val="0"/>
          <w:marTop w:val="0"/>
          <w:marBottom w:val="0"/>
          <w:divBdr>
            <w:top w:val="none" w:sz="0" w:space="0" w:color="auto"/>
            <w:left w:val="none" w:sz="0" w:space="0" w:color="auto"/>
            <w:bottom w:val="none" w:sz="0" w:space="0" w:color="auto"/>
            <w:right w:val="none" w:sz="0" w:space="0" w:color="auto"/>
          </w:divBdr>
        </w:div>
        <w:div w:id="1664771644">
          <w:marLeft w:val="0"/>
          <w:marRight w:val="0"/>
          <w:marTop w:val="0"/>
          <w:marBottom w:val="0"/>
          <w:divBdr>
            <w:top w:val="none" w:sz="0" w:space="0" w:color="auto"/>
            <w:left w:val="none" w:sz="0" w:space="0" w:color="auto"/>
            <w:bottom w:val="none" w:sz="0" w:space="0" w:color="auto"/>
            <w:right w:val="none" w:sz="0" w:space="0" w:color="auto"/>
          </w:divBdr>
        </w:div>
      </w:divsChild>
    </w:div>
    <w:div w:id="971327439">
      <w:bodyDiv w:val="1"/>
      <w:marLeft w:val="0"/>
      <w:marRight w:val="0"/>
      <w:marTop w:val="0"/>
      <w:marBottom w:val="0"/>
      <w:divBdr>
        <w:top w:val="none" w:sz="0" w:space="0" w:color="auto"/>
        <w:left w:val="none" w:sz="0" w:space="0" w:color="auto"/>
        <w:bottom w:val="none" w:sz="0" w:space="0" w:color="auto"/>
        <w:right w:val="none" w:sz="0" w:space="0" w:color="auto"/>
      </w:divBdr>
    </w:div>
    <w:div w:id="1045452270">
      <w:bodyDiv w:val="1"/>
      <w:marLeft w:val="0"/>
      <w:marRight w:val="0"/>
      <w:marTop w:val="0"/>
      <w:marBottom w:val="0"/>
      <w:divBdr>
        <w:top w:val="none" w:sz="0" w:space="0" w:color="auto"/>
        <w:left w:val="none" w:sz="0" w:space="0" w:color="auto"/>
        <w:bottom w:val="none" w:sz="0" w:space="0" w:color="auto"/>
        <w:right w:val="none" w:sz="0" w:space="0" w:color="auto"/>
      </w:divBdr>
    </w:div>
    <w:div w:id="1057358231">
      <w:bodyDiv w:val="1"/>
      <w:marLeft w:val="0"/>
      <w:marRight w:val="0"/>
      <w:marTop w:val="0"/>
      <w:marBottom w:val="0"/>
      <w:divBdr>
        <w:top w:val="none" w:sz="0" w:space="0" w:color="auto"/>
        <w:left w:val="none" w:sz="0" w:space="0" w:color="auto"/>
        <w:bottom w:val="none" w:sz="0" w:space="0" w:color="auto"/>
        <w:right w:val="none" w:sz="0" w:space="0" w:color="auto"/>
      </w:divBdr>
    </w:div>
    <w:div w:id="1119295772">
      <w:bodyDiv w:val="1"/>
      <w:marLeft w:val="0"/>
      <w:marRight w:val="0"/>
      <w:marTop w:val="0"/>
      <w:marBottom w:val="0"/>
      <w:divBdr>
        <w:top w:val="none" w:sz="0" w:space="0" w:color="auto"/>
        <w:left w:val="none" w:sz="0" w:space="0" w:color="auto"/>
        <w:bottom w:val="none" w:sz="0" w:space="0" w:color="auto"/>
        <w:right w:val="none" w:sz="0" w:space="0" w:color="auto"/>
      </w:divBdr>
    </w:div>
    <w:div w:id="1128546946">
      <w:bodyDiv w:val="1"/>
      <w:marLeft w:val="0"/>
      <w:marRight w:val="0"/>
      <w:marTop w:val="0"/>
      <w:marBottom w:val="0"/>
      <w:divBdr>
        <w:top w:val="none" w:sz="0" w:space="0" w:color="auto"/>
        <w:left w:val="none" w:sz="0" w:space="0" w:color="auto"/>
        <w:bottom w:val="none" w:sz="0" w:space="0" w:color="auto"/>
        <w:right w:val="none" w:sz="0" w:space="0" w:color="auto"/>
      </w:divBdr>
    </w:div>
    <w:div w:id="1210412610">
      <w:bodyDiv w:val="1"/>
      <w:marLeft w:val="0"/>
      <w:marRight w:val="0"/>
      <w:marTop w:val="0"/>
      <w:marBottom w:val="0"/>
      <w:divBdr>
        <w:top w:val="none" w:sz="0" w:space="0" w:color="auto"/>
        <w:left w:val="none" w:sz="0" w:space="0" w:color="auto"/>
        <w:bottom w:val="none" w:sz="0" w:space="0" w:color="auto"/>
        <w:right w:val="none" w:sz="0" w:space="0" w:color="auto"/>
      </w:divBdr>
    </w:div>
    <w:div w:id="1232471576">
      <w:bodyDiv w:val="1"/>
      <w:marLeft w:val="0"/>
      <w:marRight w:val="0"/>
      <w:marTop w:val="0"/>
      <w:marBottom w:val="0"/>
      <w:divBdr>
        <w:top w:val="none" w:sz="0" w:space="0" w:color="auto"/>
        <w:left w:val="none" w:sz="0" w:space="0" w:color="auto"/>
        <w:bottom w:val="none" w:sz="0" w:space="0" w:color="auto"/>
        <w:right w:val="none" w:sz="0" w:space="0" w:color="auto"/>
      </w:divBdr>
    </w:div>
    <w:div w:id="1353192049">
      <w:bodyDiv w:val="1"/>
      <w:marLeft w:val="0"/>
      <w:marRight w:val="0"/>
      <w:marTop w:val="0"/>
      <w:marBottom w:val="0"/>
      <w:divBdr>
        <w:top w:val="none" w:sz="0" w:space="0" w:color="auto"/>
        <w:left w:val="none" w:sz="0" w:space="0" w:color="auto"/>
        <w:bottom w:val="none" w:sz="0" w:space="0" w:color="auto"/>
        <w:right w:val="none" w:sz="0" w:space="0" w:color="auto"/>
      </w:divBdr>
    </w:div>
    <w:div w:id="1374892129">
      <w:bodyDiv w:val="1"/>
      <w:marLeft w:val="0"/>
      <w:marRight w:val="0"/>
      <w:marTop w:val="0"/>
      <w:marBottom w:val="0"/>
      <w:divBdr>
        <w:top w:val="none" w:sz="0" w:space="0" w:color="auto"/>
        <w:left w:val="none" w:sz="0" w:space="0" w:color="auto"/>
        <w:bottom w:val="none" w:sz="0" w:space="0" w:color="auto"/>
        <w:right w:val="none" w:sz="0" w:space="0" w:color="auto"/>
      </w:divBdr>
    </w:div>
    <w:div w:id="1543594838">
      <w:bodyDiv w:val="1"/>
      <w:marLeft w:val="0"/>
      <w:marRight w:val="0"/>
      <w:marTop w:val="0"/>
      <w:marBottom w:val="0"/>
      <w:divBdr>
        <w:top w:val="none" w:sz="0" w:space="0" w:color="auto"/>
        <w:left w:val="none" w:sz="0" w:space="0" w:color="auto"/>
        <w:bottom w:val="none" w:sz="0" w:space="0" w:color="auto"/>
        <w:right w:val="none" w:sz="0" w:space="0" w:color="auto"/>
      </w:divBdr>
    </w:div>
    <w:div w:id="1545360953">
      <w:bodyDiv w:val="1"/>
      <w:marLeft w:val="0"/>
      <w:marRight w:val="0"/>
      <w:marTop w:val="0"/>
      <w:marBottom w:val="0"/>
      <w:divBdr>
        <w:top w:val="none" w:sz="0" w:space="0" w:color="auto"/>
        <w:left w:val="none" w:sz="0" w:space="0" w:color="auto"/>
        <w:bottom w:val="none" w:sz="0" w:space="0" w:color="auto"/>
        <w:right w:val="none" w:sz="0" w:space="0" w:color="auto"/>
      </w:divBdr>
    </w:div>
    <w:div w:id="1583949819">
      <w:bodyDiv w:val="1"/>
      <w:marLeft w:val="0"/>
      <w:marRight w:val="0"/>
      <w:marTop w:val="0"/>
      <w:marBottom w:val="0"/>
      <w:divBdr>
        <w:top w:val="none" w:sz="0" w:space="0" w:color="auto"/>
        <w:left w:val="none" w:sz="0" w:space="0" w:color="auto"/>
        <w:bottom w:val="none" w:sz="0" w:space="0" w:color="auto"/>
        <w:right w:val="none" w:sz="0" w:space="0" w:color="auto"/>
      </w:divBdr>
    </w:div>
    <w:div w:id="1597324640">
      <w:bodyDiv w:val="1"/>
      <w:marLeft w:val="0"/>
      <w:marRight w:val="0"/>
      <w:marTop w:val="0"/>
      <w:marBottom w:val="0"/>
      <w:divBdr>
        <w:top w:val="none" w:sz="0" w:space="0" w:color="auto"/>
        <w:left w:val="none" w:sz="0" w:space="0" w:color="auto"/>
        <w:bottom w:val="none" w:sz="0" w:space="0" w:color="auto"/>
        <w:right w:val="none" w:sz="0" w:space="0" w:color="auto"/>
      </w:divBdr>
    </w:div>
    <w:div w:id="1668243039">
      <w:bodyDiv w:val="1"/>
      <w:marLeft w:val="0"/>
      <w:marRight w:val="0"/>
      <w:marTop w:val="0"/>
      <w:marBottom w:val="0"/>
      <w:divBdr>
        <w:top w:val="none" w:sz="0" w:space="0" w:color="auto"/>
        <w:left w:val="none" w:sz="0" w:space="0" w:color="auto"/>
        <w:bottom w:val="none" w:sz="0" w:space="0" w:color="auto"/>
        <w:right w:val="none" w:sz="0" w:space="0" w:color="auto"/>
      </w:divBdr>
    </w:div>
    <w:div w:id="1672373413">
      <w:bodyDiv w:val="1"/>
      <w:marLeft w:val="0"/>
      <w:marRight w:val="0"/>
      <w:marTop w:val="0"/>
      <w:marBottom w:val="0"/>
      <w:divBdr>
        <w:top w:val="none" w:sz="0" w:space="0" w:color="auto"/>
        <w:left w:val="none" w:sz="0" w:space="0" w:color="auto"/>
        <w:bottom w:val="none" w:sz="0" w:space="0" w:color="auto"/>
        <w:right w:val="none" w:sz="0" w:space="0" w:color="auto"/>
      </w:divBdr>
    </w:div>
    <w:div w:id="1685935967">
      <w:bodyDiv w:val="1"/>
      <w:marLeft w:val="0"/>
      <w:marRight w:val="0"/>
      <w:marTop w:val="0"/>
      <w:marBottom w:val="0"/>
      <w:divBdr>
        <w:top w:val="none" w:sz="0" w:space="0" w:color="auto"/>
        <w:left w:val="none" w:sz="0" w:space="0" w:color="auto"/>
        <w:bottom w:val="none" w:sz="0" w:space="0" w:color="auto"/>
        <w:right w:val="none" w:sz="0" w:space="0" w:color="auto"/>
      </w:divBdr>
    </w:div>
    <w:div w:id="1721435973">
      <w:bodyDiv w:val="1"/>
      <w:marLeft w:val="0"/>
      <w:marRight w:val="0"/>
      <w:marTop w:val="0"/>
      <w:marBottom w:val="0"/>
      <w:divBdr>
        <w:top w:val="none" w:sz="0" w:space="0" w:color="auto"/>
        <w:left w:val="none" w:sz="0" w:space="0" w:color="auto"/>
        <w:bottom w:val="none" w:sz="0" w:space="0" w:color="auto"/>
        <w:right w:val="none" w:sz="0" w:space="0" w:color="auto"/>
      </w:divBdr>
    </w:div>
    <w:div w:id="1742290506">
      <w:bodyDiv w:val="1"/>
      <w:marLeft w:val="0"/>
      <w:marRight w:val="0"/>
      <w:marTop w:val="0"/>
      <w:marBottom w:val="0"/>
      <w:divBdr>
        <w:top w:val="none" w:sz="0" w:space="0" w:color="auto"/>
        <w:left w:val="none" w:sz="0" w:space="0" w:color="auto"/>
        <w:bottom w:val="none" w:sz="0" w:space="0" w:color="auto"/>
        <w:right w:val="none" w:sz="0" w:space="0" w:color="auto"/>
      </w:divBdr>
    </w:div>
    <w:div w:id="1755517744">
      <w:bodyDiv w:val="1"/>
      <w:marLeft w:val="0"/>
      <w:marRight w:val="0"/>
      <w:marTop w:val="0"/>
      <w:marBottom w:val="0"/>
      <w:divBdr>
        <w:top w:val="none" w:sz="0" w:space="0" w:color="auto"/>
        <w:left w:val="none" w:sz="0" w:space="0" w:color="auto"/>
        <w:bottom w:val="none" w:sz="0" w:space="0" w:color="auto"/>
        <w:right w:val="none" w:sz="0" w:space="0" w:color="auto"/>
      </w:divBdr>
    </w:div>
    <w:div w:id="1845779773">
      <w:bodyDiv w:val="1"/>
      <w:marLeft w:val="0"/>
      <w:marRight w:val="0"/>
      <w:marTop w:val="0"/>
      <w:marBottom w:val="0"/>
      <w:divBdr>
        <w:top w:val="none" w:sz="0" w:space="0" w:color="auto"/>
        <w:left w:val="none" w:sz="0" w:space="0" w:color="auto"/>
        <w:bottom w:val="none" w:sz="0" w:space="0" w:color="auto"/>
        <w:right w:val="none" w:sz="0" w:space="0" w:color="auto"/>
      </w:divBdr>
    </w:div>
    <w:div w:id="1906525825">
      <w:bodyDiv w:val="1"/>
      <w:marLeft w:val="0"/>
      <w:marRight w:val="0"/>
      <w:marTop w:val="0"/>
      <w:marBottom w:val="0"/>
      <w:divBdr>
        <w:top w:val="none" w:sz="0" w:space="0" w:color="auto"/>
        <w:left w:val="none" w:sz="0" w:space="0" w:color="auto"/>
        <w:bottom w:val="none" w:sz="0" w:space="0" w:color="auto"/>
        <w:right w:val="none" w:sz="0" w:space="0" w:color="auto"/>
      </w:divBdr>
    </w:div>
    <w:div w:id="1910842677">
      <w:bodyDiv w:val="1"/>
      <w:marLeft w:val="0"/>
      <w:marRight w:val="0"/>
      <w:marTop w:val="0"/>
      <w:marBottom w:val="0"/>
      <w:divBdr>
        <w:top w:val="none" w:sz="0" w:space="0" w:color="auto"/>
        <w:left w:val="none" w:sz="0" w:space="0" w:color="auto"/>
        <w:bottom w:val="none" w:sz="0" w:space="0" w:color="auto"/>
        <w:right w:val="none" w:sz="0" w:space="0" w:color="auto"/>
      </w:divBdr>
    </w:div>
    <w:div w:id="1916359881">
      <w:bodyDiv w:val="1"/>
      <w:marLeft w:val="0"/>
      <w:marRight w:val="0"/>
      <w:marTop w:val="0"/>
      <w:marBottom w:val="0"/>
      <w:divBdr>
        <w:top w:val="none" w:sz="0" w:space="0" w:color="auto"/>
        <w:left w:val="none" w:sz="0" w:space="0" w:color="auto"/>
        <w:bottom w:val="none" w:sz="0" w:space="0" w:color="auto"/>
        <w:right w:val="none" w:sz="0" w:space="0" w:color="auto"/>
      </w:divBdr>
    </w:div>
    <w:div w:id="1917203287">
      <w:bodyDiv w:val="1"/>
      <w:marLeft w:val="0"/>
      <w:marRight w:val="0"/>
      <w:marTop w:val="0"/>
      <w:marBottom w:val="0"/>
      <w:divBdr>
        <w:top w:val="none" w:sz="0" w:space="0" w:color="auto"/>
        <w:left w:val="none" w:sz="0" w:space="0" w:color="auto"/>
        <w:bottom w:val="none" w:sz="0" w:space="0" w:color="auto"/>
        <w:right w:val="none" w:sz="0" w:space="0" w:color="auto"/>
      </w:divBdr>
    </w:div>
    <w:div w:id="2063822547">
      <w:bodyDiv w:val="1"/>
      <w:marLeft w:val="0"/>
      <w:marRight w:val="0"/>
      <w:marTop w:val="0"/>
      <w:marBottom w:val="0"/>
      <w:divBdr>
        <w:top w:val="none" w:sz="0" w:space="0" w:color="auto"/>
        <w:left w:val="none" w:sz="0" w:space="0" w:color="auto"/>
        <w:bottom w:val="none" w:sz="0" w:space="0" w:color="auto"/>
        <w:right w:val="none" w:sz="0" w:space="0" w:color="auto"/>
      </w:divBdr>
      <w:divsChild>
        <w:div w:id="420683331">
          <w:marLeft w:val="0"/>
          <w:marRight w:val="0"/>
          <w:marTop w:val="0"/>
          <w:marBottom w:val="0"/>
          <w:divBdr>
            <w:top w:val="none" w:sz="0" w:space="0" w:color="auto"/>
            <w:left w:val="none" w:sz="0" w:space="0" w:color="auto"/>
            <w:bottom w:val="none" w:sz="0" w:space="0" w:color="auto"/>
            <w:right w:val="none" w:sz="0" w:space="0" w:color="auto"/>
          </w:divBdr>
        </w:div>
      </w:divsChild>
    </w:div>
    <w:div w:id="2086173906">
      <w:bodyDiv w:val="1"/>
      <w:marLeft w:val="0"/>
      <w:marRight w:val="0"/>
      <w:marTop w:val="0"/>
      <w:marBottom w:val="0"/>
      <w:divBdr>
        <w:top w:val="none" w:sz="0" w:space="0" w:color="auto"/>
        <w:left w:val="none" w:sz="0" w:space="0" w:color="auto"/>
        <w:bottom w:val="none" w:sz="0" w:space="0" w:color="auto"/>
        <w:right w:val="none" w:sz="0" w:space="0" w:color="auto"/>
      </w:divBdr>
    </w:div>
    <w:div w:id="2119984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29</Pages>
  <Words>4804</Words>
  <Characters>26425</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Anjudith Montiel</dc:creator>
  <cp:lastModifiedBy>Yeniree Daza</cp:lastModifiedBy>
  <cp:revision>10</cp:revision>
  <dcterms:created xsi:type="dcterms:W3CDTF">2017-12-13T16:39:00Z</dcterms:created>
  <dcterms:modified xsi:type="dcterms:W3CDTF">2017-12-13T20:43:00Z</dcterms:modified>
</cp:coreProperties>
</file>